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8B63" w14:textId="77777777" w:rsidR="00FC1D38" w:rsidRPr="00B87F62" w:rsidRDefault="001D289C" w:rsidP="00FC1D38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  <w:lang w:val="en-US"/>
        </w:rPr>
      </w:pPr>
      <w:r w:rsidRPr="00F2539F"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8240" behindDoc="1" locked="1" layoutInCell="1" allowOverlap="1" wp14:anchorId="364E3221" wp14:editId="70E5ED6F">
            <wp:simplePos x="0" y="0"/>
            <wp:positionH relativeFrom="column">
              <wp:posOffset>-683895</wp:posOffset>
            </wp:positionH>
            <wp:positionV relativeFrom="paragraph">
              <wp:posOffset>-421640</wp:posOffset>
            </wp:positionV>
            <wp:extent cx="7760970" cy="100437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33387" name="Carton RT Domain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F62">
        <w:rPr>
          <w:b/>
          <w:color w:val="000000" w:themeColor="text1"/>
          <w:sz w:val="52"/>
          <w:szCs w:val="52"/>
          <w:lang w:val="en-US"/>
        </w:rPr>
        <w:t xml:space="preserve">1) </w:t>
      </w:r>
      <w:r w:rsidR="00B87F62" w:rsidRPr="00B87F62">
        <w:rPr>
          <w:b/>
          <w:color w:val="000000" w:themeColor="text1"/>
          <w:sz w:val="52"/>
          <w:szCs w:val="52"/>
          <w:lang w:val="en-US"/>
        </w:rPr>
        <w:t>Network Creation</w:t>
      </w:r>
      <w:r w:rsidRPr="00B87F62">
        <w:rPr>
          <w:b/>
          <w:color w:val="000000" w:themeColor="text1"/>
          <w:sz w:val="52"/>
          <w:szCs w:val="52"/>
          <w:lang w:val="en-US"/>
        </w:rPr>
        <w:t xml:space="preserve"> </w:t>
      </w:r>
    </w:p>
    <w:p w14:paraId="72B238C4" w14:textId="77777777" w:rsidR="00B97036" w:rsidRPr="00D32296" w:rsidRDefault="001D289C" w:rsidP="00B97036">
      <w:pPr>
        <w:spacing w:after="0" w:line="240" w:lineRule="auto"/>
        <w:rPr>
          <w:lang w:val="en-US"/>
        </w:rPr>
      </w:pPr>
      <w:r w:rsidRPr="00B773A0">
        <w:rPr>
          <w:lang w:val="en-CA"/>
        </w:rPr>
        <w:t>Establish</w:t>
      </w:r>
      <w:r w:rsidRPr="00537A67">
        <w:rPr>
          <w:lang w:val="en-CA"/>
        </w:rPr>
        <w:t>ment of</w:t>
      </w:r>
      <w:r w:rsidRPr="00B773A0">
        <w:rPr>
          <w:lang w:val="en-CA"/>
        </w:rPr>
        <w:t xml:space="preserve"> linkages</w:t>
      </w:r>
      <w:r w:rsidRPr="00F271D6">
        <w:rPr>
          <w:lang w:val="en-CA"/>
        </w:rPr>
        <w:t xml:space="preserve"> between heterogeneous social actors and nonhuman entities (knowledge, reports, policies, technologies, funding), including setting them into motion in projects. </w:t>
      </w:r>
    </w:p>
    <w:p w14:paraId="3A38B54F" w14:textId="77777777" w:rsidR="00866AEB" w:rsidRPr="00B87F62" w:rsidRDefault="00866AEB" w:rsidP="00FC1D38">
      <w:pPr>
        <w:spacing w:after="0" w:line="240" w:lineRule="auto"/>
        <w:rPr>
          <w:lang w:val="en-US"/>
        </w:rPr>
      </w:pPr>
    </w:p>
    <w:p w14:paraId="2C906627" w14:textId="77777777" w:rsidR="00866AEB" w:rsidRPr="00B87F62" w:rsidRDefault="00866AEB" w:rsidP="00146C0A">
      <w:pPr>
        <w:spacing w:after="0" w:line="240" w:lineRule="auto"/>
        <w:rPr>
          <w:lang w:val="en-US"/>
        </w:rPr>
      </w:pPr>
    </w:p>
    <w:p w14:paraId="3AABA076" w14:textId="77777777" w:rsidR="00866AEB" w:rsidRDefault="001D289C" w:rsidP="00146C0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</w:t>
      </w:r>
      <w:r w:rsidRPr="00866AEB">
        <w:rPr>
          <w:b/>
          <w:sz w:val="32"/>
          <w:szCs w:val="32"/>
        </w:rPr>
        <w:t> :</w:t>
      </w:r>
    </w:p>
    <w:p w14:paraId="6537B4D8" w14:textId="77777777" w:rsidR="00866AEB" w:rsidRDefault="00866AEB" w:rsidP="00146C0A">
      <w:pPr>
        <w:spacing w:after="0" w:line="240" w:lineRule="auto"/>
      </w:pPr>
    </w:p>
    <w:p w14:paraId="2521A47A" w14:textId="77777777" w:rsidR="00866AEB" w:rsidRDefault="00866AEB" w:rsidP="00146C0A">
      <w:pPr>
        <w:spacing w:after="0" w:line="240" w:lineRule="auto"/>
      </w:pPr>
    </w:p>
    <w:p w14:paraId="16AFA647" w14:textId="77777777" w:rsidR="00866AEB" w:rsidRDefault="00866AEB" w:rsidP="00146C0A">
      <w:pPr>
        <w:spacing w:after="0" w:line="240" w:lineRule="auto"/>
      </w:pPr>
    </w:p>
    <w:p w14:paraId="6B8AAFFB" w14:textId="77777777" w:rsidR="00866AEB" w:rsidRDefault="00866AEB" w:rsidP="00146C0A">
      <w:pPr>
        <w:spacing w:after="0" w:line="240" w:lineRule="auto"/>
      </w:pPr>
    </w:p>
    <w:p w14:paraId="428E273F" w14:textId="77777777" w:rsidR="00866AEB" w:rsidRDefault="001D289C" w:rsidP="00866AE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</w:t>
      </w:r>
      <w:r w:rsidRPr="00866AEB">
        <w:rPr>
          <w:b/>
          <w:sz w:val="32"/>
          <w:szCs w:val="32"/>
        </w:rPr>
        <w:t> :</w:t>
      </w:r>
    </w:p>
    <w:p w14:paraId="6284677D" w14:textId="77777777" w:rsidR="00866AEB" w:rsidRDefault="00866AEB" w:rsidP="00866AEB">
      <w:pPr>
        <w:spacing w:after="0" w:line="240" w:lineRule="auto"/>
      </w:pPr>
    </w:p>
    <w:p w14:paraId="0C830AD1" w14:textId="77777777" w:rsidR="00866AEB" w:rsidRDefault="001D289C" w:rsidP="00866AE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Outcomes</w:t>
      </w:r>
      <w:r w:rsidRPr="00866AEB">
        <w:rPr>
          <w:b/>
          <w:sz w:val="32"/>
          <w:szCs w:val="32"/>
        </w:rPr>
        <w:t> :</w:t>
      </w:r>
    </w:p>
    <w:p w14:paraId="1A42B6B1" w14:textId="77777777" w:rsidR="00866AEB" w:rsidRDefault="00866AEB" w:rsidP="00866AEB">
      <w:pPr>
        <w:spacing w:after="0" w:line="240" w:lineRule="auto"/>
      </w:pPr>
    </w:p>
    <w:p w14:paraId="0C6751B6" w14:textId="77777777" w:rsidR="00866AEB" w:rsidRDefault="00866AEB" w:rsidP="00866AEB">
      <w:pPr>
        <w:spacing w:after="0" w:line="240" w:lineRule="auto"/>
      </w:pPr>
    </w:p>
    <w:p w14:paraId="72B66970" w14:textId="77777777" w:rsidR="00866AEB" w:rsidRDefault="00866AEB" w:rsidP="00866AEB">
      <w:pPr>
        <w:spacing w:after="0" w:line="240" w:lineRule="auto"/>
      </w:pPr>
    </w:p>
    <w:p w14:paraId="5AF7E1FA" w14:textId="77777777" w:rsidR="00866AEB" w:rsidRDefault="00866AEB" w:rsidP="00866AEB">
      <w:pPr>
        <w:spacing w:after="0" w:line="240" w:lineRule="auto"/>
      </w:pPr>
    </w:p>
    <w:p w14:paraId="72A50A0F" w14:textId="77777777" w:rsidR="00866AEB" w:rsidRDefault="00866AEB" w:rsidP="00866AEB">
      <w:pPr>
        <w:spacing w:after="0" w:line="240" w:lineRule="auto"/>
      </w:pPr>
    </w:p>
    <w:p w14:paraId="407FE446" w14:textId="77777777" w:rsidR="00866AEB" w:rsidRDefault="00866AEB" w:rsidP="00866AEB">
      <w:pPr>
        <w:spacing w:after="0" w:line="240" w:lineRule="auto"/>
      </w:pPr>
    </w:p>
    <w:p w14:paraId="056530F8" w14:textId="77777777" w:rsidR="00866AEB" w:rsidRDefault="00866AEB" w:rsidP="00866AEB">
      <w:pPr>
        <w:spacing w:after="0" w:line="240" w:lineRule="auto"/>
      </w:pPr>
    </w:p>
    <w:p w14:paraId="16143DEA" w14:textId="77777777" w:rsidR="00866AEB" w:rsidRDefault="00866AEB" w:rsidP="00866AEB">
      <w:pPr>
        <w:spacing w:after="0" w:line="240" w:lineRule="auto"/>
      </w:pPr>
    </w:p>
    <w:p w14:paraId="2197E6BE" w14:textId="77777777" w:rsidR="00866AEB" w:rsidRDefault="00866AEB" w:rsidP="00866AEB">
      <w:pPr>
        <w:spacing w:after="0" w:line="240" w:lineRule="auto"/>
      </w:pPr>
    </w:p>
    <w:p w14:paraId="5B7BCB5B" w14:textId="77777777" w:rsidR="00866AEB" w:rsidRDefault="00866AEB" w:rsidP="00866AEB">
      <w:pPr>
        <w:spacing w:after="0" w:line="240" w:lineRule="auto"/>
      </w:pPr>
    </w:p>
    <w:p w14:paraId="37355513" w14:textId="77777777" w:rsidR="00866AEB" w:rsidRDefault="00866AEB" w:rsidP="00866AEB">
      <w:pPr>
        <w:spacing w:after="0" w:line="240" w:lineRule="auto"/>
      </w:pPr>
    </w:p>
    <w:p w14:paraId="140D8CC7" w14:textId="77777777" w:rsidR="00AC0210" w:rsidRPr="00B87F62" w:rsidRDefault="001D289C" w:rsidP="00AC0210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  <w:lang w:val="en-US"/>
        </w:rPr>
      </w:pPr>
      <w:r>
        <w:rPr>
          <w:b/>
          <w:color w:val="000000" w:themeColor="text1"/>
          <w:sz w:val="52"/>
          <w:szCs w:val="52"/>
          <w:lang w:val="en-US"/>
        </w:rPr>
        <w:t>1</w:t>
      </w:r>
      <w:r w:rsidR="002B058A" w:rsidRPr="00AC0210">
        <w:rPr>
          <w:b/>
          <w:color w:val="000000" w:themeColor="text1"/>
          <w:sz w:val="52"/>
          <w:szCs w:val="52"/>
          <w:lang w:val="en-US"/>
        </w:rPr>
        <w:t xml:space="preserve">) </w:t>
      </w:r>
      <w:r w:rsidRPr="00B87F62">
        <w:rPr>
          <w:b/>
          <w:color w:val="000000" w:themeColor="text1"/>
          <w:sz w:val="52"/>
          <w:szCs w:val="52"/>
          <w:lang w:val="en-US"/>
        </w:rPr>
        <w:t xml:space="preserve">Network Creation </w:t>
      </w:r>
    </w:p>
    <w:p w14:paraId="66DE5DB8" w14:textId="77777777" w:rsidR="00B97036" w:rsidRPr="00D32296" w:rsidRDefault="001D289C" w:rsidP="00B97036">
      <w:pPr>
        <w:spacing w:after="0" w:line="240" w:lineRule="auto"/>
        <w:rPr>
          <w:lang w:val="en-US"/>
        </w:rPr>
      </w:pPr>
      <w:r w:rsidRPr="00B773A0">
        <w:rPr>
          <w:lang w:val="en-CA"/>
        </w:rPr>
        <w:t>Establish</w:t>
      </w:r>
      <w:r w:rsidRPr="00537A67">
        <w:rPr>
          <w:lang w:val="en-CA"/>
        </w:rPr>
        <w:t>ment of</w:t>
      </w:r>
      <w:r w:rsidRPr="00B773A0">
        <w:rPr>
          <w:lang w:val="en-CA"/>
        </w:rPr>
        <w:t xml:space="preserve"> linkages</w:t>
      </w:r>
      <w:r w:rsidRPr="00F271D6">
        <w:rPr>
          <w:lang w:val="en-CA"/>
        </w:rPr>
        <w:t xml:space="preserve"> between heterogeneous social actors and nonhuman entities (knowledge, reports, policies, technologies, funding), including setting them into motion in projects. </w:t>
      </w:r>
    </w:p>
    <w:p w14:paraId="7BBE5B38" w14:textId="77777777" w:rsidR="00866AEB" w:rsidRPr="00AC0210" w:rsidRDefault="00866AEB" w:rsidP="00AC0210">
      <w:pPr>
        <w:spacing w:after="0" w:line="240" w:lineRule="auto"/>
        <w:rPr>
          <w:lang w:val="en-US"/>
        </w:rPr>
      </w:pPr>
    </w:p>
    <w:p w14:paraId="50BE6B74" w14:textId="77777777" w:rsidR="00866AEB" w:rsidRPr="00AC0210" w:rsidRDefault="00866AEB" w:rsidP="00866AEB">
      <w:pPr>
        <w:spacing w:after="0" w:line="240" w:lineRule="auto"/>
        <w:rPr>
          <w:lang w:val="en-US"/>
        </w:rPr>
      </w:pPr>
    </w:p>
    <w:p w14:paraId="342D2193" w14:textId="77777777" w:rsidR="00866AEB" w:rsidRPr="00B94677" w:rsidRDefault="001D289C" w:rsidP="00866AEB">
      <w:pPr>
        <w:spacing w:after="0" w:line="240" w:lineRule="auto"/>
        <w:rPr>
          <w:b/>
          <w:sz w:val="32"/>
          <w:szCs w:val="32"/>
          <w:lang w:val="en-US"/>
        </w:rPr>
      </w:pPr>
      <w:r w:rsidRPr="00B94677">
        <w:rPr>
          <w:b/>
          <w:sz w:val="32"/>
          <w:szCs w:val="32"/>
          <w:lang w:val="en-US"/>
        </w:rPr>
        <w:t>When :</w:t>
      </w:r>
    </w:p>
    <w:p w14:paraId="426DD57A" w14:textId="77777777" w:rsidR="00866AEB" w:rsidRPr="00B94677" w:rsidRDefault="00866AEB" w:rsidP="00866AEB">
      <w:pPr>
        <w:spacing w:after="0" w:line="240" w:lineRule="auto"/>
        <w:rPr>
          <w:lang w:val="en-US"/>
        </w:rPr>
      </w:pPr>
    </w:p>
    <w:p w14:paraId="0AA37154" w14:textId="77777777" w:rsidR="00866AEB" w:rsidRPr="00B94677" w:rsidRDefault="00866AEB" w:rsidP="00866AEB">
      <w:pPr>
        <w:spacing w:after="0" w:line="240" w:lineRule="auto"/>
        <w:rPr>
          <w:lang w:val="en-US"/>
        </w:rPr>
      </w:pPr>
    </w:p>
    <w:p w14:paraId="3B3F6C59" w14:textId="77777777" w:rsidR="00866AEB" w:rsidRPr="00B94677" w:rsidRDefault="00866AEB" w:rsidP="00866AEB">
      <w:pPr>
        <w:spacing w:after="0" w:line="240" w:lineRule="auto"/>
        <w:rPr>
          <w:lang w:val="en-US"/>
        </w:rPr>
      </w:pPr>
    </w:p>
    <w:p w14:paraId="0B2C5B17" w14:textId="77777777" w:rsidR="00866AEB" w:rsidRPr="00B94677" w:rsidRDefault="00866AEB" w:rsidP="00866AEB">
      <w:pPr>
        <w:spacing w:after="0" w:line="240" w:lineRule="auto"/>
        <w:rPr>
          <w:lang w:val="en-US"/>
        </w:rPr>
      </w:pPr>
    </w:p>
    <w:p w14:paraId="3FAF4325" w14:textId="77777777" w:rsidR="00866AEB" w:rsidRPr="00B94677" w:rsidRDefault="001D289C" w:rsidP="00866AEB">
      <w:pPr>
        <w:spacing w:after="0" w:line="240" w:lineRule="auto"/>
        <w:rPr>
          <w:b/>
          <w:sz w:val="32"/>
          <w:szCs w:val="32"/>
          <w:lang w:val="en-US"/>
        </w:rPr>
      </w:pPr>
      <w:r w:rsidRPr="00B94677">
        <w:rPr>
          <w:b/>
          <w:sz w:val="32"/>
          <w:szCs w:val="32"/>
          <w:lang w:val="en-US"/>
        </w:rPr>
        <w:t>Context :</w:t>
      </w:r>
    </w:p>
    <w:p w14:paraId="41AFA85A" w14:textId="77777777" w:rsidR="00866AEB" w:rsidRPr="00B94677" w:rsidRDefault="00866AEB" w:rsidP="00866AEB">
      <w:pPr>
        <w:spacing w:after="0" w:line="240" w:lineRule="auto"/>
        <w:rPr>
          <w:lang w:val="en-US"/>
        </w:rPr>
      </w:pPr>
    </w:p>
    <w:p w14:paraId="0ADA4A3B" w14:textId="77777777" w:rsidR="00866AEB" w:rsidRPr="00B94677" w:rsidRDefault="00866AEB" w:rsidP="00866AEB">
      <w:pPr>
        <w:spacing w:after="0" w:line="240" w:lineRule="auto"/>
        <w:rPr>
          <w:lang w:val="en-US"/>
        </w:rPr>
      </w:pPr>
    </w:p>
    <w:p w14:paraId="735E827C" w14:textId="77777777" w:rsidR="00866AEB" w:rsidRPr="00B94677" w:rsidRDefault="00866AEB" w:rsidP="00866AEB">
      <w:pPr>
        <w:spacing w:after="0" w:line="240" w:lineRule="auto"/>
        <w:rPr>
          <w:lang w:val="en-US"/>
        </w:rPr>
      </w:pPr>
    </w:p>
    <w:p w14:paraId="0BC0D313" w14:textId="77777777" w:rsidR="00866AEB" w:rsidRPr="00B94677" w:rsidRDefault="00866AEB" w:rsidP="00866AEB">
      <w:pPr>
        <w:spacing w:after="0" w:line="240" w:lineRule="auto"/>
        <w:rPr>
          <w:lang w:val="en-US"/>
        </w:rPr>
      </w:pPr>
    </w:p>
    <w:p w14:paraId="7F6E3579" w14:textId="77777777" w:rsidR="002B058A" w:rsidRPr="00B94677" w:rsidRDefault="001D289C" w:rsidP="002205E5">
      <w:pPr>
        <w:spacing w:after="0" w:line="240" w:lineRule="auto"/>
        <w:rPr>
          <w:b/>
          <w:sz w:val="32"/>
          <w:szCs w:val="32"/>
          <w:lang w:val="en-US"/>
        </w:rPr>
      </w:pPr>
      <w:r w:rsidRPr="00B94677">
        <w:rPr>
          <w:b/>
          <w:sz w:val="32"/>
          <w:szCs w:val="32"/>
          <w:lang w:val="en-US"/>
        </w:rPr>
        <w:t>Outcomes</w:t>
      </w:r>
      <w:r w:rsidR="00866AEB" w:rsidRPr="00B94677">
        <w:rPr>
          <w:b/>
          <w:sz w:val="32"/>
          <w:szCs w:val="32"/>
          <w:lang w:val="en-US"/>
        </w:rPr>
        <w:t> :</w:t>
      </w:r>
    </w:p>
    <w:p w14:paraId="42065E4A" w14:textId="77777777" w:rsidR="002B058A" w:rsidRPr="00B94677" w:rsidRDefault="002B058A" w:rsidP="002205E5">
      <w:pPr>
        <w:spacing w:after="0" w:line="240" w:lineRule="auto"/>
        <w:rPr>
          <w:lang w:val="en-US"/>
        </w:rPr>
      </w:pPr>
    </w:p>
    <w:p w14:paraId="095C1620" w14:textId="77777777" w:rsidR="002B058A" w:rsidRPr="00B94677" w:rsidRDefault="002B058A" w:rsidP="002205E5">
      <w:pPr>
        <w:spacing w:after="0" w:line="240" w:lineRule="auto"/>
        <w:rPr>
          <w:lang w:val="en-US"/>
        </w:rPr>
      </w:pPr>
    </w:p>
    <w:p w14:paraId="2CC989EA" w14:textId="77777777" w:rsidR="002B058A" w:rsidRPr="00B94677" w:rsidRDefault="002B058A" w:rsidP="002205E5">
      <w:pPr>
        <w:spacing w:after="0" w:line="240" w:lineRule="auto"/>
        <w:rPr>
          <w:lang w:val="en-US"/>
        </w:rPr>
      </w:pPr>
    </w:p>
    <w:p w14:paraId="4ABCAA01" w14:textId="77777777" w:rsidR="002B058A" w:rsidRPr="00B94677" w:rsidRDefault="002B058A" w:rsidP="002205E5">
      <w:pPr>
        <w:spacing w:after="0" w:line="240" w:lineRule="auto"/>
        <w:rPr>
          <w:lang w:val="en-US"/>
        </w:rPr>
      </w:pPr>
    </w:p>
    <w:p w14:paraId="42D2B397" w14:textId="77777777" w:rsidR="002B058A" w:rsidRPr="00B94677" w:rsidRDefault="002B058A" w:rsidP="002205E5">
      <w:pPr>
        <w:spacing w:after="0" w:line="240" w:lineRule="auto"/>
        <w:rPr>
          <w:lang w:val="en-US"/>
        </w:rPr>
      </w:pPr>
    </w:p>
    <w:p w14:paraId="28408FC8" w14:textId="77777777" w:rsidR="002B058A" w:rsidRPr="00B94677" w:rsidRDefault="001D289C" w:rsidP="00B94677">
      <w:pPr>
        <w:spacing w:after="0" w:line="240" w:lineRule="auto"/>
        <w:rPr>
          <w:b/>
          <w:color w:val="000000" w:themeColor="text1"/>
          <w:sz w:val="52"/>
          <w:szCs w:val="52"/>
          <w:lang w:val="en-US"/>
        </w:rPr>
      </w:pPr>
      <w:r>
        <w:rPr>
          <w:b/>
          <w:noProof/>
          <w:color w:val="000000" w:themeColor="text1"/>
          <w:sz w:val="52"/>
          <w:szCs w:val="52"/>
        </w:rPr>
        <w:lastRenderedPageBreak/>
        <w:drawing>
          <wp:anchor distT="0" distB="0" distL="114300" distR="114300" simplePos="0" relativeHeight="251661312" behindDoc="1" locked="0" layoutInCell="1" allowOverlap="1" wp14:anchorId="3FD2A62C" wp14:editId="0F3DC0BA">
            <wp:simplePos x="0" y="0"/>
            <wp:positionH relativeFrom="page">
              <wp:align>right</wp:align>
            </wp:positionH>
            <wp:positionV relativeFrom="paragraph">
              <wp:posOffset>-391160</wp:posOffset>
            </wp:positionV>
            <wp:extent cx="7759700" cy="1004219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55895" name="Carton RT Domaine 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4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677">
        <w:rPr>
          <w:b/>
          <w:color w:val="000000" w:themeColor="text1"/>
          <w:sz w:val="52"/>
          <w:szCs w:val="52"/>
          <w:lang w:val="en-US"/>
        </w:rPr>
        <w:t xml:space="preserve">2) Adoption </w:t>
      </w:r>
      <w:r w:rsidR="0086453C" w:rsidRPr="00B94677">
        <w:rPr>
          <w:b/>
          <w:color w:val="000000" w:themeColor="text1"/>
          <w:sz w:val="52"/>
          <w:szCs w:val="52"/>
          <w:lang w:val="en-US"/>
        </w:rPr>
        <w:t>of network</w:t>
      </w:r>
      <w:r w:rsidRPr="00B94677">
        <w:rPr>
          <w:b/>
          <w:color w:val="000000" w:themeColor="text1"/>
          <w:sz w:val="52"/>
          <w:szCs w:val="52"/>
          <w:lang w:val="en-US"/>
        </w:rPr>
        <w:t xml:space="preserve"> </w:t>
      </w:r>
      <w:r w:rsidR="0086453C" w:rsidRPr="00B94677">
        <w:rPr>
          <w:b/>
          <w:color w:val="000000" w:themeColor="text1"/>
          <w:sz w:val="52"/>
          <w:szCs w:val="52"/>
          <w:lang w:val="en-US"/>
        </w:rPr>
        <w:t>gover</w:t>
      </w:r>
      <w:r w:rsidR="00B67D68" w:rsidRPr="00B94677">
        <w:rPr>
          <w:b/>
          <w:color w:val="000000" w:themeColor="text1"/>
          <w:sz w:val="52"/>
          <w:szCs w:val="52"/>
          <w:lang w:val="en-US"/>
        </w:rPr>
        <w:t>nance structures</w:t>
      </w:r>
      <w:r w:rsidR="00B94677">
        <w:rPr>
          <w:b/>
          <w:color w:val="000000" w:themeColor="text1"/>
          <w:sz w:val="52"/>
          <w:szCs w:val="52"/>
          <w:lang w:val="en-US"/>
        </w:rPr>
        <w:t xml:space="preserve"> and rules</w:t>
      </w:r>
    </w:p>
    <w:p w14:paraId="4FD8C306" w14:textId="77777777" w:rsidR="00604B50" w:rsidRPr="00D32296" w:rsidRDefault="001D289C" w:rsidP="00604B50">
      <w:pPr>
        <w:spacing w:after="0" w:line="240" w:lineRule="auto"/>
        <w:rPr>
          <w:lang w:val="en-US"/>
        </w:rPr>
      </w:pPr>
      <w:r w:rsidRPr="0018125A">
        <w:rPr>
          <w:rFonts w:cs="Times New Roman"/>
          <w:color w:val="000000" w:themeColor="text1"/>
          <w:lang w:val="en-CA"/>
        </w:rPr>
        <w:t>Adopti</w:t>
      </w:r>
      <w:r>
        <w:rPr>
          <w:rFonts w:cs="Times New Roman"/>
          <w:color w:val="000000" w:themeColor="text1"/>
          <w:lang w:val="en-CA"/>
        </w:rPr>
        <w:t>on of</w:t>
      </w:r>
      <w:r w:rsidRPr="0018125A">
        <w:rPr>
          <w:rFonts w:cs="Times New Roman"/>
          <w:color w:val="000000" w:themeColor="text1"/>
          <w:lang w:val="en-CA"/>
        </w:rPr>
        <w:t xml:space="preserve"> methods </w:t>
      </w:r>
      <w:r>
        <w:rPr>
          <w:rFonts w:cs="Times New Roman"/>
          <w:color w:val="000000" w:themeColor="text1"/>
          <w:lang w:val="en-CA"/>
        </w:rPr>
        <w:t>for</w:t>
      </w:r>
      <w:r w:rsidRPr="0018125A">
        <w:rPr>
          <w:rFonts w:cs="Times New Roman"/>
          <w:color w:val="000000" w:themeColor="text1"/>
          <w:lang w:val="en-CA"/>
        </w:rPr>
        <w:t xml:space="preserve"> collective functioning within a network</w:t>
      </w:r>
      <w:r w:rsidRPr="0018125A">
        <w:rPr>
          <w:color w:val="000000" w:themeColor="text1"/>
          <w:lang w:val="en-CA"/>
        </w:rPr>
        <w:t xml:space="preserve"> to regulate participation </w:t>
      </w:r>
      <w:r w:rsidRPr="00F271D6">
        <w:rPr>
          <w:lang w:val="en-CA"/>
        </w:rPr>
        <w:t xml:space="preserve">and the decision-making process. </w:t>
      </w:r>
    </w:p>
    <w:p w14:paraId="49BE8F13" w14:textId="77777777" w:rsidR="00F1568A" w:rsidRPr="0086453C" w:rsidRDefault="00F1568A" w:rsidP="002B058A">
      <w:pPr>
        <w:spacing w:after="0" w:line="240" w:lineRule="auto"/>
        <w:rPr>
          <w:lang w:val="en-US"/>
        </w:rPr>
      </w:pPr>
    </w:p>
    <w:p w14:paraId="2E83BA33" w14:textId="77777777" w:rsidR="002B058A" w:rsidRDefault="001D289C" w:rsidP="002B058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</w:t>
      </w:r>
      <w:r w:rsidRPr="00866AEB">
        <w:rPr>
          <w:b/>
          <w:sz w:val="32"/>
          <w:szCs w:val="32"/>
        </w:rPr>
        <w:t> :</w:t>
      </w:r>
    </w:p>
    <w:p w14:paraId="0E8AF865" w14:textId="77777777" w:rsidR="00F1568A" w:rsidRDefault="00F1568A" w:rsidP="002B058A">
      <w:pPr>
        <w:spacing w:after="0" w:line="240" w:lineRule="auto"/>
      </w:pPr>
    </w:p>
    <w:p w14:paraId="0467E135" w14:textId="77777777" w:rsidR="002B058A" w:rsidRDefault="002B058A" w:rsidP="002B058A">
      <w:pPr>
        <w:spacing w:after="0" w:line="240" w:lineRule="auto"/>
      </w:pPr>
    </w:p>
    <w:p w14:paraId="20376FAB" w14:textId="77777777" w:rsidR="002B058A" w:rsidRDefault="002B058A" w:rsidP="002B058A">
      <w:pPr>
        <w:spacing w:after="0" w:line="240" w:lineRule="auto"/>
      </w:pPr>
    </w:p>
    <w:p w14:paraId="09C3BC8E" w14:textId="77777777" w:rsidR="002B058A" w:rsidRDefault="002B058A" w:rsidP="002B058A">
      <w:pPr>
        <w:spacing w:after="0" w:line="240" w:lineRule="auto"/>
      </w:pPr>
    </w:p>
    <w:p w14:paraId="3525475D" w14:textId="77777777" w:rsidR="002B058A" w:rsidRDefault="001D289C" w:rsidP="002B058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</w:t>
      </w:r>
      <w:r w:rsidRPr="00866AEB">
        <w:rPr>
          <w:b/>
          <w:sz w:val="32"/>
          <w:szCs w:val="32"/>
        </w:rPr>
        <w:t> :</w:t>
      </w:r>
    </w:p>
    <w:p w14:paraId="722F81F7" w14:textId="77777777" w:rsidR="002B058A" w:rsidRDefault="002B058A" w:rsidP="002B058A">
      <w:pPr>
        <w:spacing w:after="0" w:line="240" w:lineRule="auto"/>
      </w:pPr>
    </w:p>
    <w:p w14:paraId="2399D000" w14:textId="77777777" w:rsidR="002B058A" w:rsidRDefault="002B058A" w:rsidP="002B058A">
      <w:pPr>
        <w:spacing w:after="0" w:line="240" w:lineRule="auto"/>
      </w:pPr>
    </w:p>
    <w:p w14:paraId="5ECD5FCC" w14:textId="77777777" w:rsidR="002B058A" w:rsidRDefault="002B058A" w:rsidP="002B058A">
      <w:pPr>
        <w:spacing w:after="0" w:line="240" w:lineRule="auto"/>
      </w:pPr>
    </w:p>
    <w:p w14:paraId="07E1001C" w14:textId="77777777" w:rsidR="002B058A" w:rsidRDefault="002B058A" w:rsidP="002B058A">
      <w:pPr>
        <w:spacing w:after="0" w:line="240" w:lineRule="auto"/>
      </w:pPr>
    </w:p>
    <w:p w14:paraId="5DCDF455" w14:textId="77777777" w:rsidR="00604B50" w:rsidRDefault="001D289C" w:rsidP="00604B50">
      <w:pPr>
        <w:tabs>
          <w:tab w:val="left" w:pos="2265"/>
        </w:tabs>
        <w:spacing w:after="0" w:line="240" w:lineRule="auto"/>
        <w:rPr>
          <w:b/>
          <w:sz w:val="32"/>
          <w:szCs w:val="32"/>
          <w:lang w:val="en-US"/>
        </w:rPr>
      </w:pPr>
      <w:r w:rsidRPr="00B94677">
        <w:rPr>
          <w:b/>
          <w:sz w:val="32"/>
          <w:szCs w:val="32"/>
          <w:lang w:val="en-US"/>
        </w:rPr>
        <w:t>Outcomes</w:t>
      </w:r>
      <w:r w:rsidR="002B058A" w:rsidRPr="00B94677">
        <w:rPr>
          <w:b/>
          <w:sz w:val="32"/>
          <w:szCs w:val="32"/>
          <w:lang w:val="en-US"/>
        </w:rPr>
        <w:t> :</w:t>
      </w:r>
    </w:p>
    <w:p w14:paraId="412349A1" w14:textId="77777777" w:rsidR="002B058A" w:rsidRPr="00B94677" w:rsidRDefault="001D289C" w:rsidP="00604B50">
      <w:pPr>
        <w:tabs>
          <w:tab w:val="left" w:pos="2265"/>
        </w:tabs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</w:p>
    <w:p w14:paraId="01CC7CC9" w14:textId="77777777" w:rsidR="002B058A" w:rsidRPr="00B94677" w:rsidRDefault="002B058A" w:rsidP="002B058A">
      <w:pPr>
        <w:spacing w:after="0" w:line="240" w:lineRule="auto"/>
        <w:rPr>
          <w:lang w:val="en-US"/>
        </w:rPr>
      </w:pPr>
    </w:p>
    <w:p w14:paraId="1CDBCF96" w14:textId="77777777" w:rsidR="002B058A" w:rsidRPr="00B94677" w:rsidRDefault="002B058A" w:rsidP="002B058A">
      <w:pPr>
        <w:spacing w:after="0" w:line="240" w:lineRule="auto"/>
        <w:rPr>
          <w:lang w:val="en-US"/>
        </w:rPr>
      </w:pPr>
    </w:p>
    <w:p w14:paraId="37B7798C" w14:textId="77777777" w:rsidR="002B058A" w:rsidRPr="00B94677" w:rsidRDefault="002B058A" w:rsidP="002B058A">
      <w:pPr>
        <w:spacing w:after="0" w:line="240" w:lineRule="auto"/>
        <w:rPr>
          <w:lang w:val="en-US"/>
        </w:rPr>
      </w:pPr>
    </w:p>
    <w:p w14:paraId="14BEC85A" w14:textId="77777777" w:rsidR="002B058A" w:rsidRPr="00B94677" w:rsidRDefault="002B058A" w:rsidP="002B058A">
      <w:pPr>
        <w:spacing w:after="0" w:line="240" w:lineRule="auto"/>
        <w:rPr>
          <w:lang w:val="en-US"/>
        </w:rPr>
      </w:pPr>
    </w:p>
    <w:p w14:paraId="7618EC06" w14:textId="77777777" w:rsidR="002B058A" w:rsidRDefault="002B058A" w:rsidP="002B058A">
      <w:pPr>
        <w:spacing w:after="0" w:line="240" w:lineRule="auto"/>
        <w:rPr>
          <w:lang w:val="en-US"/>
        </w:rPr>
      </w:pPr>
    </w:p>
    <w:p w14:paraId="35239F63" w14:textId="77777777" w:rsidR="005E5B0A" w:rsidRPr="00B94677" w:rsidRDefault="005E5B0A" w:rsidP="002B058A">
      <w:pPr>
        <w:spacing w:after="0" w:line="240" w:lineRule="auto"/>
        <w:rPr>
          <w:lang w:val="en-US"/>
        </w:rPr>
      </w:pPr>
    </w:p>
    <w:p w14:paraId="32A66086" w14:textId="77777777" w:rsidR="002B058A" w:rsidRPr="00B94677" w:rsidRDefault="002B058A" w:rsidP="002B058A">
      <w:pPr>
        <w:spacing w:after="0" w:line="240" w:lineRule="auto"/>
        <w:rPr>
          <w:lang w:val="en-US"/>
        </w:rPr>
      </w:pPr>
    </w:p>
    <w:p w14:paraId="33D1BA10" w14:textId="77777777" w:rsidR="002B058A" w:rsidRPr="00B94677" w:rsidRDefault="002B058A" w:rsidP="002B058A">
      <w:pPr>
        <w:spacing w:after="0" w:line="240" w:lineRule="auto"/>
        <w:rPr>
          <w:lang w:val="en-US"/>
        </w:rPr>
      </w:pPr>
    </w:p>
    <w:p w14:paraId="0FDBD94C" w14:textId="77777777" w:rsidR="00B94677" w:rsidRPr="00B94677" w:rsidRDefault="001D289C" w:rsidP="00B94677">
      <w:pPr>
        <w:spacing w:after="0" w:line="240" w:lineRule="auto"/>
        <w:rPr>
          <w:b/>
          <w:color w:val="000000" w:themeColor="text1"/>
          <w:sz w:val="52"/>
          <w:szCs w:val="52"/>
          <w:lang w:val="en-US"/>
        </w:rPr>
      </w:pPr>
      <w:r w:rsidRPr="00B94677">
        <w:rPr>
          <w:b/>
          <w:color w:val="000000" w:themeColor="text1"/>
          <w:sz w:val="52"/>
          <w:szCs w:val="52"/>
          <w:lang w:val="en-US"/>
        </w:rPr>
        <w:t>2) Adoption of network governance structures</w:t>
      </w:r>
      <w:r>
        <w:rPr>
          <w:b/>
          <w:color w:val="000000" w:themeColor="text1"/>
          <w:sz w:val="52"/>
          <w:szCs w:val="52"/>
          <w:lang w:val="en-US"/>
        </w:rPr>
        <w:t xml:space="preserve"> and rules</w:t>
      </w:r>
    </w:p>
    <w:p w14:paraId="002BF827" w14:textId="77777777" w:rsidR="00604B50" w:rsidRPr="00D32296" w:rsidRDefault="001D289C" w:rsidP="00604B50">
      <w:pPr>
        <w:spacing w:after="0" w:line="240" w:lineRule="auto"/>
        <w:rPr>
          <w:lang w:val="en-US"/>
        </w:rPr>
      </w:pPr>
      <w:r w:rsidRPr="0018125A">
        <w:rPr>
          <w:rFonts w:cs="Times New Roman"/>
          <w:color w:val="000000" w:themeColor="text1"/>
          <w:lang w:val="en-CA"/>
        </w:rPr>
        <w:t>Adopti</w:t>
      </w:r>
      <w:r>
        <w:rPr>
          <w:rFonts w:cs="Times New Roman"/>
          <w:color w:val="000000" w:themeColor="text1"/>
          <w:lang w:val="en-CA"/>
        </w:rPr>
        <w:t>on of</w:t>
      </w:r>
      <w:r w:rsidRPr="0018125A">
        <w:rPr>
          <w:rFonts w:cs="Times New Roman"/>
          <w:color w:val="000000" w:themeColor="text1"/>
          <w:lang w:val="en-CA"/>
        </w:rPr>
        <w:t xml:space="preserve"> methods </w:t>
      </w:r>
      <w:r>
        <w:rPr>
          <w:rFonts w:cs="Times New Roman"/>
          <w:color w:val="000000" w:themeColor="text1"/>
          <w:lang w:val="en-CA"/>
        </w:rPr>
        <w:t>for</w:t>
      </w:r>
      <w:r w:rsidRPr="0018125A">
        <w:rPr>
          <w:rFonts w:cs="Times New Roman"/>
          <w:color w:val="000000" w:themeColor="text1"/>
          <w:lang w:val="en-CA"/>
        </w:rPr>
        <w:t xml:space="preserve"> collective functioning within a network</w:t>
      </w:r>
      <w:r w:rsidRPr="0018125A">
        <w:rPr>
          <w:color w:val="000000" w:themeColor="text1"/>
          <w:lang w:val="en-CA"/>
        </w:rPr>
        <w:t xml:space="preserve"> to regulate participation </w:t>
      </w:r>
      <w:r w:rsidRPr="00F271D6">
        <w:rPr>
          <w:lang w:val="en-CA"/>
        </w:rPr>
        <w:t xml:space="preserve">and the decision-making process. </w:t>
      </w:r>
    </w:p>
    <w:p w14:paraId="31DBA4D8" w14:textId="77777777" w:rsidR="00F1568A" w:rsidRDefault="00F1568A" w:rsidP="00B94677">
      <w:pPr>
        <w:spacing w:after="0" w:line="240" w:lineRule="auto"/>
        <w:rPr>
          <w:lang w:val="en-US"/>
        </w:rPr>
      </w:pPr>
    </w:p>
    <w:p w14:paraId="524FC08B" w14:textId="77777777" w:rsidR="00604B50" w:rsidRPr="00B94677" w:rsidRDefault="00604B50" w:rsidP="00B94677">
      <w:pPr>
        <w:spacing w:after="0" w:line="240" w:lineRule="auto"/>
        <w:rPr>
          <w:lang w:val="en-US"/>
        </w:rPr>
      </w:pPr>
    </w:p>
    <w:p w14:paraId="589A870F" w14:textId="77777777" w:rsidR="00F1568A" w:rsidRPr="00E12CA4" w:rsidRDefault="001D289C" w:rsidP="00F1568A">
      <w:pPr>
        <w:spacing w:after="0" w:line="240" w:lineRule="auto"/>
        <w:rPr>
          <w:b/>
          <w:sz w:val="32"/>
          <w:szCs w:val="32"/>
          <w:lang w:val="en-US"/>
        </w:rPr>
      </w:pPr>
      <w:r w:rsidRPr="00E12CA4">
        <w:rPr>
          <w:b/>
          <w:sz w:val="32"/>
          <w:szCs w:val="32"/>
          <w:lang w:val="en-US"/>
        </w:rPr>
        <w:t>When :</w:t>
      </w:r>
    </w:p>
    <w:p w14:paraId="3B3C403D" w14:textId="77777777" w:rsidR="00F1568A" w:rsidRPr="00E12CA4" w:rsidRDefault="00F1568A" w:rsidP="00F1568A">
      <w:pPr>
        <w:spacing w:after="0" w:line="240" w:lineRule="auto"/>
        <w:rPr>
          <w:lang w:val="en-US"/>
        </w:rPr>
      </w:pPr>
    </w:p>
    <w:p w14:paraId="11792C52" w14:textId="77777777" w:rsidR="00F1568A" w:rsidRPr="00E12CA4" w:rsidRDefault="00F1568A" w:rsidP="00F1568A">
      <w:pPr>
        <w:spacing w:after="0" w:line="240" w:lineRule="auto"/>
        <w:rPr>
          <w:lang w:val="en-US"/>
        </w:rPr>
      </w:pPr>
    </w:p>
    <w:p w14:paraId="70A5F631" w14:textId="77777777" w:rsidR="00F1568A" w:rsidRPr="00E12CA4" w:rsidRDefault="00F1568A" w:rsidP="00F1568A">
      <w:pPr>
        <w:spacing w:after="0" w:line="240" w:lineRule="auto"/>
        <w:rPr>
          <w:lang w:val="en-US"/>
        </w:rPr>
      </w:pPr>
    </w:p>
    <w:p w14:paraId="29E29CAE" w14:textId="77777777" w:rsidR="00F1568A" w:rsidRPr="00E12CA4" w:rsidRDefault="001D289C" w:rsidP="00F1568A">
      <w:pPr>
        <w:spacing w:after="0" w:line="240" w:lineRule="auto"/>
        <w:rPr>
          <w:b/>
          <w:sz w:val="32"/>
          <w:szCs w:val="32"/>
          <w:lang w:val="en-US"/>
        </w:rPr>
      </w:pPr>
      <w:r w:rsidRPr="00E12CA4">
        <w:rPr>
          <w:b/>
          <w:sz w:val="32"/>
          <w:szCs w:val="32"/>
          <w:lang w:val="en-US"/>
        </w:rPr>
        <w:t>Context :</w:t>
      </w:r>
    </w:p>
    <w:p w14:paraId="75A181D2" w14:textId="77777777" w:rsidR="00F1568A" w:rsidRPr="00E12CA4" w:rsidRDefault="00F1568A" w:rsidP="00F1568A">
      <w:pPr>
        <w:spacing w:after="0" w:line="240" w:lineRule="auto"/>
        <w:rPr>
          <w:lang w:val="en-US"/>
        </w:rPr>
      </w:pPr>
    </w:p>
    <w:p w14:paraId="4FFE417C" w14:textId="77777777" w:rsidR="00F1568A" w:rsidRPr="00E12CA4" w:rsidRDefault="00F1568A" w:rsidP="00F1568A">
      <w:pPr>
        <w:spacing w:after="0" w:line="240" w:lineRule="auto"/>
        <w:rPr>
          <w:lang w:val="en-US"/>
        </w:rPr>
      </w:pPr>
    </w:p>
    <w:p w14:paraId="682316F9" w14:textId="77777777" w:rsidR="00F1568A" w:rsidRPr="00E12CA4" w:rsidRDefault="00F1568A" w:rsidP="00F1568A">
      <w:pPr>
        <w:spacing w:after="0" w:line="240" w:lineRule="auto"/>
        <w:rPr>
          <w:lang w:val="en-US"/>
        </w:rPr>
      </w:pPr>
    </w:p>
    <w:p w14:paraId="25354200" w14:textId="77777777" w:rsidR="00F1568A" w:rsidRPr="00E12CA4" w:rsidRDefault="001D289C" w:rsidP="00F1568A">
      <w:pPr>
        <w:spacing w:after="0" w:line="240" w:lineRule="auto"/>
        <w:rPr>
          <w:b/>
          <w:sz w:val="32"/>
          <w:szCs w:val="32"/>
          <w:lang w:val="en-US"/>
        </w:rPr>
      </w:pPr>
      <w:r w:rsidRPr="00E12CA4">
        <w:rPr>
          <w:b/>
          <w:sz w:val="32"/>
          <w:szCs w:val="32"/>
          <w:lang w:val="en-US"/>
        </w:rPr>
        <w:t>Outcomes :</w:t>
      </w:r>
    </w:p>
    <w:p w14:paraId="0731B0ED" w14:textId="77777777" w:rsidR="002B058A" w:rsidRPr="00E12CA4" w:rsidRDefault="002B058A" w:rsidP="002205E5">
      <w:pPr>
        <w:spacing w:after="0" w:line="240" w:lineRule="auto"/>
        <w:rPr>
          <w:lang w:val="en-US"/>
        </w:rPr>
      </w:pPr>
    </w:p>
    <w:p w14:paraId="185D2D0C" w14:textId="77777777" w:rsidR="00F1568A" w:rsidRPr="00E12CA4" w:rsidRDefault="00F1568A" w:rsidP="002205E5">
      <w:pPr>
        <w:spacing w:after="0" w:line="240" w:lineRule="auto"/>
        <w:rPr>
          <w:lang w:val="en-US"/>
        </w:rPr>
      </w:pPr>
    </w:p>
    <w:p w14:paraId="4995DAA2" w14:textId="77777777" w:rsidR="00F1568A" w:rsidRPr="00E12CA4" w:rsidRDefault="00F1568A" w:rsidP="002205E5">
      <w:pPr>
        <w:spacing w:after="0" w:line="240" w:lineRule="auto"/>
        <w:rPr>
          <w:lang w:val="en-US"/>
        </w:rPr>
      </w:pPr>
    </w:p>
    <w:p w14:paraId="14F15850" w14:textId="77777777" w:rsidR="00F1568A" w:rsidRPr="00E12CA4" w:rsidRDefault="00F1568A" w:rsidP="002205E5">
      <w:pPr>
        <w:spacing w:after="0" w:line="240" w:lineRule="auto"/>
        <w:rPr>
          <w:lang w:val="en-US"/>
        </w:rPr>
      </w:pPr>
    </w:p>
    <w:p w14:paraId="09D5B847" w14:textId="77777777" w:rsidR="00F1568A" w:rsidRPr="00E12CA4" w:rsidRDefault="001D289C" w:rsidP="00F1568A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  <w:lang w:val="en-US"/>
        </w:rPr>
      </w:pPr>
      <w:r w:rsidRPr="00F2539F">
        <w:rPr>
          <w:b/>
          <w:noProof/>
          <w:color w:val="000000" w:themeColor="text1"/>
          <w:sz w:val="52"/>
          <w:szCs w:val="52"/>
        </w:rPr>
        <w:lastRenderedPageBreak/>
        <w:drawing>
          <wp:anchor distT="0" distB="0" distL="114300" distR="114300" simplePos="0" relativeHeight="251664384" behindDoc="1" locked="1" layoutInCell="1" allowOverlap="1" wp14:anchorId="4F1751C6" wp14:editId="4CA8E73B">
            <wp:simplePos x="0" y="0"/>
            <wp:positionH relativeFrom="column">
              <wp:posOffset>-683895</wp:posOffset>
            </wp:positionH>
            <wp:positionV relativeFrom="paragraph">
              <wp:posOffset>-421640</wp:posOffset>
            </wp:positionV>
            <wp:extent cx="7760970" cy="1004379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615303" name="Carton RT Domain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CA4">
        <w:rPr>
          <w:b/>
          <w:color w:val="000000" w:themeColor="text1"/>
          <w:sz w:val="52"/>
          <w:szCs w:val="52"/>
          <w:lang w:val="en-US"/>
        </w:rPr>
        <w:t xml:space="preserve">3) </w:t>
      </w:r>
      <w:r w:rsidR="00E12CA4" w:rsidRPr="00E12CA4">
        <w:rPr>
          <w:b/>
          <w:color w:val="000000" w:themeColor="text1"/>
          <w:sz w:val="52"/>
          <w:szCs w:val="52"/>
          <w:lang w:val="en-US"/>
        </w:rPr>
        <w:t>Resolution o</w:t>
      </w:r>
      <w:r w:rsidR="00E12CA4">
        <w:rPr>
          <w:b/>
          <w:color w:val="000000" w:themeColor="text1"/>
          <w:sz w:val="52"/>
          <w:szCs w:val="52"/>
          <w:lang w:val="en-US"/>
        </w:rPr>
        <w:t>f Controversies</w:t>
      </w:r>
    </w:p>
    <w:p w14:paraId="670B2CA5" w14:textId="77777777" w:rsidR="00F1568A" w:rsidRPr="00E12CA4" w:rsidRDefault="001D289C" w:rsidP="00F1568A">
      <w:pPr>
        <w:spacing w:after="0" w:line="240" w:lineRule="auto"/>
        <w:rPr>
          <w:lang w:val="en-US"/>
        </w:rPr>
      </w:pPr>
      <w:r w:rsidRPr="00E12CA4">
        <w:rPr>
          <w:lang w:val="en-US"/>
        </w:rPr>
        <w:br/>
      </w:r>
      <w:r w:rsidR="00E12CA4" w:rsidRPr="00F271D6">
        <w:rPr>
          <w:lang w:val="en-CA"/>
        </w:rPr>
        <w:t>Identification and elaboration of solutions in the case of controversies that prevent actors from cooperating.</w:t>
      </w:r>
    </w:p>
    <w:p w14:paraId="32BCA044" w14:textId="77777777" w:rsidR="00F1568A" w:rsidRPr="00E12CA4" w:rsidRDefault="00F1568A" w:rsidP="00F1568A">
      <w:pPr>
        <w:spacing w:after="0" w:line="240" w:lineRule="auto"/>
        <w:rPr>
          <w:lang w:val="en-US"/>
        </w:rPr>
      </w:pPr>
    </w:p>
    <w:p w14:paraId="095D20E1" w14:textId="77777777" w:rsidR="00E12CA4" w:rsidRPr="00B94677" w:rsidRDefault="001D289C" w:rsidP="00E12CA4">
      <w:pPr>
        <w:spacing w:after="0" w:line="240" w:lineRule="auto"/>
        <w:rPr>
          <w:b/>
          <w:sz w:val="32"/>
          <w:szCs w:val="32"/>
          <w:lang w:val="en-US"/>
        </w:rPr>
      </w:pPr>
      <w:r w:rsidRPr="00B94677">
        <w:rPr>
          <w:b/>
          <w:sz w:val="32"/>
          <w:szCs w:val="32"/>
          <w:lang w:val="en-US"/>
        </w:rPr>
        <w:t>When :</w:t>
      </w:r>
    </w:p>
    <w:p w14:paraId="54C318DA" w14:textId="77777777" w:rsidR="00E12CA4" w:rsidRPr="00B94677" w:rsidRDefault="00E12CA4" w:rsidP="00E12CA4">
      <w:pPr>
        <w:spacing w:after="0" w:line="240" w:lineRule="auto"/>
        <w:rPr>
          <w:lang w:val="en-US"/>
        </w:rPr>
      </w:pPr>
    </w:p>
    <w:p w14:paraId="5B9D371D" w14:textId="77777777" w:rsidR="00E12CA4" w:rsidRPr="00B94677" w:rsidRDefault="00E12CA4" w:rsidP="00E12CA4">
      <w:pPr>
        <w:spacing w:after="0" w:line="240" w:lineRule="auto"/>
        <w:rPr>
          <w:lang w:val="en-US"/>
        </w:rPr>
      </w:pPr>
    </w:p>
    <w:p w14:paraId="39583E29" w14:textId="77777777" w:rsidR="00E12CA4" w:rsidRPr="00B94677" w:rsidRDefault="00E12CA4" w:rsidP="00E12CA4">
      <w:pPr>
        <w:spacing w:after="0" w:line="240" w:lineRule="auto"/>
        <w:rPr>
          <w:lang w:val="en-US"/>
        </w:rPr>
      </w:pPr>
    </w:p>
    <w:p w14:paraId="09557095" w14:textId="77777777" w:rsidR="00E12CA4" w:rsidRPr="00B94677" w:rsidRDefault="00E12CA4" w:rsidP="00E12CA4">
      <w:pPr>
        <w:spacing w:after="0" w:line="240" w:lineRule="auto"/>
        <w:rPr>
          <w:lang w:val="en-US"/>
        </w:rPr>
      </w:pPr>
    </w:p>
    <w:p w14:paraId="2DCCB4C2" w14:textId="77777777" w:rsidR="00E12CA4" w:rsidRPr="00B94677" w:rsidRDefault="001D289C" w:rsidP="00E12CA4">
      <w:pPr>
        <w:spacing w:after="0" w:line="240" w:lineRule="auto"/>
        <w:rPr>
          <w:b/>
          <w:sz w:val="32"/>
          <w:szCs w:val="32"/>
          <w:lang w:val="en-US"/>
        </w:rPr>
      </w:pPr>
      <w:r w:rsidRPr="00B94677">
        <w:rPr>
          <w:b/>
          <w:sz w:val="32"/>
          <w:szCs w:val="32"/>
          <w:lang w:val="en-US"/>
        </w:rPr>
        <w:t>Context :</w:t>
      </w:r>
    </w:p>
    <w:p w14:paraId="213F4BE6" w14:textId="77777777" w:rsidR="00E12CA4" w:rsidRPr="00B94677" w:rsidRDefault="00E12CA4" w:rsidP="00E12CA4">
      <w:pPr>
        <w:spacing w:after="0" w:line="240" w:lineRule="auto"/>
        <w:rPr>
          <w:lang w:val="en-US"/>
        </w:rPr>
      </w:pPr>
    </w:p>
    <w:p w14:paraId="144F6CBB" w14:textId="77777777" w:rsidR="00E12CA4" w:rsidRPr="00B94677" w:rsidRDefault="00E12CA4" w:rsidP="00E12CA4">
      <w:pPr>
        <w:spacing w:after="0" w:line="240" w:lineRule="auto"/>
        <w:rPr>
          <w:lang w:val="en-US"/>
        </w:rPr>
      </w:pPr>
    </w:p>
    <w:p w14:paraId="460B01EC" w14:textId="77777777" w:rsidR="00E12CA4" w:rsidRPr="00B94677" w:rsidRDefault="00E12CA4" w:rsidP="00E12CA4">
      <w:pPr>
        <w:spacing w:after="0" w:line="240" w:lineRule="auto"/>
        <w:rPr>
          <w:lang w:val="en-US"/>
        </w:rPr>
      </w:pPr>
    </w:p>
    <w:p w14:paraId="2F559938" w14:textId="77777777" w:rsidR="00E12CA4" w:rsidRPr="00B94677" w:rsidRDefault="00E12CA4" w:rsidP="00E12CA4">
      <w:pPr>
        <w:spacing w:after="0" w:line="240" w:lineRule="auto"/>
        <w:rPr>
          <w:lang w:val="en-US"/>
        </w:rPr>
      </w:pPr>
    </w:p>
    <w:p w14:paraId="01E3D50F" w14:textId="77777777" w:rsidR="00E12CA4" w:rsidRPr="00B94677" w:rsidRDefault="001D289C" w:rsidP="00E12CA4">
      <w:pPr>
        <w:spacing w:after="0" w:line="240" w:lineRule="auto"/>
        <w:rPr>
          <w:b/>
          <w:sz w:val="32"/>
          <w:szCs w:val="32"/>
          <w:lang w:val="en-US"/>
        </w:rPr>
      </w:pPr>
      <w:r w:rsidRPr="00B94677">
        <w:rPr>
          <w:b/>
          <w:sz w:val="32"/>
          <w:szCs w:val="32"/>
          <w:lang w:val="en-US"/>
        </w:rPr>
        <w:t>Outcomes :</w:t>
      </w:r>
    </w:p>
    <w:p w14:paraId="1C716084" w14:textId="77777777" w:rsidR="00F1568A" w:rsidRDefault="00F1568A" w:rsidP="00F1568A">
      <w:pPr>
        <w:spacing w:after="0" w:line="240" w:lineRule="auto"/>
      </w:pPr>
    </w:p>
    <w:p w14:paraId="4490670C" w14:textId="77777777" w:rsidR="00F1568A" w:rsidRDefault="00F1568A" w:rsidP="00F1568A">
      <w:pPr>
        <w:spacing w:after="0" w:line="240" w:lineRule="auto"/>
      </w:pPr>
    </w:p>
    <w:p w14:paraId="72CDFF96" w14:textId="77777777" w:rsidR="00F1568A" w:rsidRDefault="00F1568A" w:rsidP="00F1568A">
      <w:pPr>
        <w:spacing w:after="0" w:line="240" w:lineRule="auto"/>
      </w:pPr>
    </w:p>
    <w:p w14:paraId="63D32197" w14:textId="77777777" w:rsidR="00F1568A" w:rsidRDefault="00F1568A" w:rsidP="00F1568A">
      <w:pPr>
        <w:spacing w:after="0" w:line="240" w:lineRule="auto"/>
      </w:pPr>
    </w:p>
    <w:p w14:paraId="35BC80B0" w14:textId="77777777" w:rsidR="00F1568A" w:rsidRDefault="00F1568A" w:rsidP="00F1568A">
      <w:pPr>
        <w:spacing w:after="0" w:line="240" w:lineRule="auto"/>
      </w:pPr>
    </w:p>
    <w:p w14:paraId="1BA1A9D2" w14:textId="77777777" w:rsidR="00F1568A" w:rsidRDefault="00F1568A" w:rsidP="00F1568A">
      <w:pPr>
        <w:spacing w:after="0" w:line="240" w:lineRule="auto"/>
      </w:pPr>
    </w:p>
    <w:p w14:paraId="23FC9483" w14:textId="77777777" w:rsidR="00F1568A" w:rsidRDefault="00F1568A" w:rsidP="00F1568A">
      <w:pPr>
        <w:spacing w:after="0" w:line="240" w:lineRule="auto"/>
      </w:pPr>
    </w:p>
    <w:p w14:paraId="2BDA3A69" w14:textId="77777777" w:rsidR="00F1568A" w:rsidRDefault="00F1568A" w:rsidP="00F1568A">
      <w:pPr>
        <w:spacing w:after="0" w:line="240" w:lineRule="auto"/>
      </w:pPr>
    </w:p>
    <w:p w14:paraId="6DFF994C" w14:textId="77777777" w:rsidR="00F1568A" w:rsidRDefault="00F1568A" w:rsidP="00F1568A">
      <w:pPr>
        <w:spacing w:after="0" w:line="240" w:lineRule="auto"/>
      </w:pPr>
    </w:p>
    <w:p w14:paraId="01A8D992" w14:textId="77777777" w:rsidR="00F1568A" w:rsidRDefault="00F1568A" w:rsidP="00F1568A">
      <w:pPr>
        <w:spacing w:after="0" w:line="240" w:lineRule="auto"/>
      </w:pPr>
    </w:p>
    <w:p w14:paraId="45AF6B50" w14:textId="77777777" w:rsidR="00F1568A" w:rsidRDefault="00F1568A" w:rsidP="00F1568A">
      <w:pPr>
        <w:spacing w:after="0" w:line="240" w:lineRule="auto"/>
      </w:pPr>
    </w:p>
    <w:p w14:paraId="75B4BB85" w14:textId="77777777" w:rsidR="00F1568A" w:rsidRDefault="001D289C" w:rsidP="00F1568A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3) </w:t>
      </w:r>
      <w:r w:rsidRPr="00F1568A">
        <w:rPr>
          <w:b/>
          <w:color w:val="000000" w:themeColor="text1"/>
          <w:sz w:val="52"/>
          <w:szCs w:val="52"/>
        </w:rPr>
        <w:t>Résolution des controverses</w:t>
      </w:r>
    </w:p>
    <w:p w14:paraId="318AD25B" w14:textId="77777777" w:rsidR="00E12CA4" w:rsidRPr="00E12CA4" w:rsidRDefault="001D289C" w:rsidP="00E12CA4">
      <w:pPr>
        <w:spacing w:after="0" w:line="240" w:lineRule="auto"/>
        <w:rPr>
          <w:lang w:val="en-US"/>
        </w:rPr>
      </w:pPr>
      <w:r w:rsidRPr="00E12CA4">
        <w:rPr>
          <w:lang w:val="en-US"/>
        </w:rPr>
        <w:br/>
      </w:r>
      <w:r w:rsidRPr="00F271D6">
        <w:rPr>
          <w:lang w:val="en-CA"/>
        </w:rPr>
        <w:t xml:space="preserve">Identification and elaboration of solutions in the case of controversies that prevent actors from </w:t>
      </w:r>
      <w:r w:rsidRPr="00F271D6">
        <w:rPr>
          <w:lang w:val="en-CA"/>
        </w:rPr>
        <w:t>cooperating.</w:t>
      </w:r>
    </w:p>
    <w:p w14:paraId="35B4BC69" w14:textId="77777777" w:rsidR="00F1568A" w:rsidRPr="00E12CA4" w:rsidRDefault="00F1568A" w:rsidP="00F1568A">
      <w:pPr>
        <w:spacing w:after="0" w:line="240" w:lineRule="auto"/>
        <w:rPr>
          <w:lang w:val="en-US"/>
        </w:rPr>
      </w:pPr>
    </w:p>
    <w:p w14:paraId="71ACC954" w14:textId="77777777" w:rsidR="00F1568A" w:rsidRPr="00E12CA4" w:rsidRDefault="00F1568A" w:rsidP="00F1568A">
      <w:pPr>
        <w:spacing w:after="0" w:line="240" w:lineRule="auto"/>
        <w:rPr>
          <w:lang w:val="en-US"/>
        </w:rPr>
      </w:pPr>
    </w:p>
    <w:p w14:paraId="0CB49CC5" w14:textId="77777777" w:rsidR="00E12CA4" w:rsidRPr="00B94677" w:rsidRDefault="001D289C" w:rsidP="00E12CA4">
      <w:pPr>
        <w:spacing w:after="0" w:line="240" w:lineRule="auto"/>
        <w:rPr>
          <w:b/>
          <w:sz w:val="32"/>
          <w:szCs w:val="32"/>
          <w:lang w:val="en-US"/>
        </w:rPr>
      </w:pPr>
      <w:r w:rsidRPr="00B94677">
        <w:rPr>
          <w:b/>
          <w:sz w:val="32"/>
          <w:szCs w:val="32"/>
          <w:lang w:val="en-US"/>
        </w:rPr>
        <w:t>When :</w:t>
      </w:r>
    </w:p>
    <w:p w14:paraId="07EEF1C9" w14:textId="77777777" w:rsidR="00E12CA4" w:rsidRPr="00B94677" w:rsidRDefault="00E12CA4" w:rsidP="00E12CA4">
      <w:pPr>
        <w:spacing w:after="0" w:line="240" w:lineRule="auto"/>
        <w:rPr>
          <w:lang w:val="en-US"/>
        </w:rPr>
      </w:pPr>
    </w:p>
    <w:p w14:paraId="74BE52AE" w14:textId="77777777" w:rsidR="00E12CA4" w:rsidRPr="00B94677" w:rsidRDefault="00E12CA4" w:rsidP="00E12CA4">
      <w:pPr>
        <w:spacing w:after="0" w:line="240" w:lineRule="auto"/>
        <w:rPr>
          <w:lang w:val="en-US"/>
        </w:rPr>
      </w:pPr>
    </w:p>
    <w:p w14:paraId="4476D2EC" w14:textId="77777777" w:rsidR="00E12CA4" w:rsidRPr="00B94677" w:rsidRDefault="00E12CA4" w:rsidP="00E12CA4">
      <w:pPr>
        <w:spacing w:after="0" w:line="240" w:lineRule="auto"/>
        <w:rPr>
          <w:lang w:val="en-US"/>
        </w:rPr>
      </w:pPr>
    </w:p>
    <w:p w14:paraId="1D868F5D" w14:textId="77777777" w:rsidR="00E12CA4" w:rsidRPr="00B94677" w:rsidRDefault="00E12CA4" w:rsidP="00E12CA4">
      <w:pPr>
        <w:spacing w:after="0" w:line="240" w:lineRule="auto"/>
        <w:rPr>
          <w:lang w:val="en-US"/>
        </w:rPr>
      </w:pPr>
    </w:p>
    <w:p w14:paraId="4E369E47" w14:textId="77777777" w:rsidR="00E12CA4" w:rsidRPr="00B94677" w:rsidRDefault="001D289C" w:rsidP="00E12CA4">
      <w:pPr>
        <w:spacing w:after="0" w:line="240" w:lineRule="auto"/>
        <w:rPr>
          <w:b/>
          <w:sz w:val="32"/>
          <w:szCs w:val="32"/>
          <w:lang w:val="en-US"/>
        </w:rPr>
      </w:pPr>
      <w:r w:rsidRPr="00B94677">
        <w:rPr>
          <w:b/>
          <w:sz w:val="32"/>
          <w:szCs w:val="32"/>
          <w:lang w:val="en-US"/>
        </w:rPr>
        <w:t>Context :</w:t>
      </w:r>
    </w:p>
    <w:p w14:paraId="2062EC2D" w14:textId="77777777" w:rsidR="00E12CA4" w:rsidRPr="00B94677" w:rsidRDefault="00E12CA4" w:rsidP="00E12CA4">
      <w:pPr>
        <w:spacing w:after="0" w:line="240" w:lineRule="auto"/>
        <w:rPr>
          <w:lang w:val="en-US"/>
        </w:rPr>
      </w:pPr>
    </w:p>
    <w:p w14:paraId="0E0B40C9" w14:textId="77777777" w:rsidR="00E12CA4" w:rsidRPr="00B94677" w:rsidRDefault="00E12CA4" w:rsidP="00E12CA4">
      <w:pPr>
        <w:spacing w:after="0" w:line="240" w:lineRule="auto"/>
        <w:rPr>
          <w:lang w:val="en-US"/>
        </w:rPr>
      </w:pPr>
    </w:p>
    <w:p w14:paraId="60C1089A" w14:textId="77777777" w:rsidR="00E12CA4" w:rsidRPr="00B94677" w:rsidRDefault="00E12CA4" w:rsidP="00E12CA4">
      <w:pPr>
        <w:spacing w:after="0" w:line="240" w:lineRule="auto"/>
        <w:rPr>
          <w:lang w:val="en-US"/>
        </w:rPr>
      </w:pPr>
    </w:p>
    <w:p w14:paraId="6873F4E1" w14:textId="77777777" w:rsidR="00E12CA4" w:rsidRPr="00B94677" w:rsidRDefault="00E12CA4" w:rsidP="00E12CA4">
      <w:pPr>
        <w:spacing w:after="0" w:line="240" w:lineRule="auto"/>
        <w:rPr>
          <w:lang w:val="en-US"/>
        </w:rPr>
      </w:pPr>
    </w:p>
    <w:p w14:paraId="43863C05" w14:textId="77777777" w:rsidR="00E12CA4" w:rsidRPr="00B94677" w:rsidRDefault="001D289C" w:rsidP="00E12CA4">
      <w:pPr>
        <w:spacing w:after="0" w:line="240" w:lineRule="auto"/>
        <w:rPr>
          <w:b/>
          <w:sz w:val="32"/>
          <w:szCs w:val="32"/>
          <w:lang w:val="en-US"/>
        </w:rPr>
      </w:pPr>
      <w:r w:rsidRPr="00B94677">
        <w:rPr>
          <w:b/>
          <w:sz w:val="32"/>
          <w:szCs w:val="32"/>
          <w:lang w:val="en-US"/>
        </w:rPr>
        <w:t>Outcomes :</w:t>
      </w:r>
    </w:p>
    <w:p w14:paraId="0FB97552" w14:textId="77777777" w:rsidR="00F1568A" w:rsidRDefault="00F1568A" w:rsidP="00F1568A">
      <w:pPr>
        <w:spacing w:after="0" w:line="240" w:lineRule="auto"/>
      </w:pPr>
    </w:p>
    <w:p w14:paraId="58D674AC" w14:textId="77777777" w:rsidR="0082567F" w:rsidRDefault="0082567F" w:rsidP="00F1568A">
      <w:pPr>
        <w:spacing w:after="0" w:line="240" w:lineRule="auto"/>
      </w:pPr>
    </w:p>
    <w:p w14:paraId="3646D8EE" w14:textId="77777777" w:rsidR="0082567F" w:rsidRDefault="0082567F" w:rsidP="00F1568A">
      <w:pPr>
        <w:spacing w:after="0" w:line="240" w:lineRule="auto"/>
        <w:sectPr w:rsidR="0082567F" w:rsidSect="002B05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656" w:right="1080" w:bottom="188" w:left="1080" w:header="57" w:footer="113" w:gutter="0"/>
          <w:cols w:space="708"/>
          <w:docGrid w:linePitch="360"/>
        </w:sectPr>
      </w:pPr>
    </w:p>
    <w:p w14:paraId="56FCF242" w14:textId="77777777" w:rsidR="002B058A" w:rsidRPr="002B058A" w:rsidRDefault="001D289C" w:rsidP="002B058A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  <w:r w:rsidRPr="00F2539F">
        <w:rPr>
          <w:b/>
          <w:noProof/>
          <w:color w:val="000000" w:themeColor="text1"/>
          <w:sz w:val="52"/>
          <w:szCs w:val="52"/>
        </w:rPr>
        <w:lastRenderedPageBreak/>
        <w:drawing>
          <wp:anchor distT="0" distB="0" distL="114300" distR="114300" simplePos="0" relativeHeight="251662336" behindDoc="1" locked="1" layoutInCell="1" allowOverlap="1" wp14:anchorId="06BB9529" wp14:editId="6555E763">
            <wp:simplePos x="0" y="0"/>
            <wp:positionH relativeFrom="column">
              <wp:posOffset>-683895</wp:posOffset>
            </wp:positionH>
            <wp:positionV relativeFrom="paragraph">
              <wp:posOffset>-421640</wp:posOffset>
            </wp:positionV>
            <wp:extent cx="7760970" cy="10043795"/>
            <wp:effectExtent l="0" t="0" r="0" b="1905"/>
            <wp:wrapNone/>
            <wp:docPr id="9440735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062890" name="Carton RT Domain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F4">
        <w:rPr>
          <w:b/>
          <w:noProof/>
          <w:color w:val="000000" w:themeColor="text1"/>
          <w:sz w:val="52"/>
          <w:szCs w:val="52"/>
        </w:rPr>
        <w:t>4</w:t>
      </w:r>
      <w:r>
        <w:rPr>
          <w:b/>
          <w:color w:val="000000" w:themeColor="text1"/>
          <w:sz w:val="52"/>
          <w:szCs w:val="52"/>
        </w:rPr>
        <w:t xml:space="preserve">) </w:t>
      </w:r>
      <w:r w:rsidR="007C25F4" w:rsidRPr="007C25F4">
        <w:rPr>
          <w:b/>
          <w:color w:val="000000" w:themeColor="text1"/>
          <w:sz w:val="52"/>
          <w:szCs w:val="52"/>
        </w:rPr>
        <w:t xml:space="preserve">Production </w:t>
      </w:r>
      <w:r w:rsidR="00C03B87">
        <w:rPr>
          <w:b/>
          <w:color w:val="000000" w:themeColor="text1"/>
          <w:sz w:val="52"/>
          <w:szCs w:val="52"/>
        </w:rPr>
        <w:t>of Intermediaries</w:t>
      </w:r>
    </w:p>
    <w:p w14:paraId="40E6B8F9" w14:textId="77777777" w:rsidR="00AF5079" w:rsidRPr="00F45B7F" w:rsidRDefault="001D289C" w:rsidP="00AF5079">
      <w:pPr>
        <w:spacing w:after="0" w:line="240" w:lineRule="auto"/>
        <w:rPr>
          <w:lang w:val="en-US"/>
        </w:rPr>
      </w:pPr>
      <w:r w:rsidRPr="00F271D6">
        <w:rPr>
          <w:lang w:val="en-CA"/>
        </w:rPr>
        <w:t>Expression of convergent ideas and positions (priorities, projects, solutions) in material form</w:t>
      </w:r>
      <w:r>
        <w:rPr>
          <w:lang w:val="en-CA"/>
        </w:rPr>
        <w:t xml:space="preserve"> </w:t>
      </w:r>
      <w:r w:rsidRPr="00F271D6">
        <w:rPr>
          <w:lang w:val="en-CA"/>
        </w:rPr>
        <w:t xml:space="preserve">(plans, reports, briefs). </w:t>
      </w:r>
    </w:p>
    <w:p w14:paraId="6E5310FB" w14:textId="77777777" w:rsidR="00866AEB" w:rsidRPr="00AF5079" w:rsidRDefault="00866AEB" w:rsidP="00146C0A">
      <w:pPr>
        <w:spacing w:after="0" w:line="240" w:lineRule="auto"/>
        <w:rPr>
          <w:lang w:val="en-US"/>
        </w:rPr>
      </w:pPr>
    </w:p>
    <w:p w14:paraId="03BF55F0" w14:textId="77777777" w:rsidR="00866AEB" w:rsidRPr="00AF5079" w:rsidRDefault="00866AEB" w:rsidP="00146C0A">
      <w:pPr>
        <w:spacing w:after="0" w:line="240" w:lineRule="auto"/>
        <w:rPr>
          <w:lang w:val="en-US"/>
        </w:rPr>
      </w:pPr>
    </w:p>
    <w:p w14:paraId="5E508944" w14:textId="77777777" w:rsidR="00A624A3" w:rsidRDefault="001D289C" w:rsidP="00A624A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</w:t>
      </w:r>
      <w:r w:rsidRPr="00866AEB">
        <w:rPr>
          <w:b/>
          <w:sz w:val="32"/>
          <w:szCs w:val="32"/>
        </w:rPr>
        <w:t> :</w:t>
      </w:r>
    </w:p>
    <w:p w14:paraId="52AECE91" w14:textId="77777777" w:rsidR="00A624A3" w:rsidRDefault="00A624A3" w:rsidP="00A624A3">
      <w:pPr>
        <w:spacing w:after="0" w:line="240" w:lineRule="auto"/>
      </w:pPr>
    </w:p>
    <w:p w14:paraId="17377ADA" w14:textId="77777777" w:rsidR="00A624A3" w:rsidRDefault="00A624A3" w:rsidP="00A624A3">
      <w:pPr>
        <w:spacing w:after="0" w:line="240" w:lineRule="auto"/>
      </w:pPr>
    </w:p>
    <w:p w14:paraId="4670BF6F" w14:textId="77777777" w:rsidR="00A624A3" w:rsidRDefault="00A624A3" w:rsidP="00A624A3">
      <w:pPr>
        <w:spacing w:after="0" w:line="240" w:lineRule="auto"/>
      </w:pPr>
    </w:p>
    <w:p w14:paraId="6E6CCEAD" w14:textId="77777777" w:rsidR="00A624A3" w:rsidRDefault="00A624A3" w:rsidP="00A624A3">
      <w:pPr>
        <w:spacing w:after="0" w:line="240" w:lineRule="auto"/>
      </w:pPr>
    </w:p>
    <w:p w14:paraId="5F41BC61" w14:textId="77777777" w:rsidR="00A624A3" w:rsidRDefault="001D289C" w:rsidP="00A624A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</w:t>
      </w:r>
      <w:r w:rsidRPr="00866AEB">
        <w:rPr>
          <w:b/>
          <w:sz w:val="32"/>
          <w:szCs w:val="32"/>
        </w:rPr>
        <w:t> :</w:t>
      </w:r>
    </w:p>
    <w:p w14:paraId="77E4C70D" w14:textId="77777777" w:rsidR="00A624A3" w:rsidRDefault="00A624A3" w:rsidP="00A624A3">
      <w:pPr>
        <w:spacing w:after="0" w:line="240" w:lineRule="auto"/>
      </w:pPr>
    </w:p>
    <w:p w14:paraId="1EB53A8E" w14:textId="77777777" w:rsidR="00A624A3" w:rsidRDefault="001D289C" w:rsidP="00A624A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Outcomes</w:t>
      </w:r>
      <w:r w:rsidRPr="00866AEB">
        <w:rPr>
          <w:b/>
          <w:sz w:val="32"/>
          <w:szCs w:val="32"/>
        </w:rPr>
        <w:t> :</w:t>
      </w:r>
    </w:p>
    <w:p w14:paraId="299424BE" w14:textId="77777777" w:rsidR="00A624A3" w:rsidRDefault="00A624A3" w:rsidP="00A624A3">
      <w:pPr>
        <w:spacing w:after="0" w:line="240" w:lineRule="auto"/>
      </w:pPr>
    </w:p>
    <w:p w14:paraId="3352479E" w14:textId="77777777" w:rsidR="00866AEB" w:rsidRDefault="00866AEB" w:rsidP="00866AEB">
      <w:pPr>
        <w:spacing w:after="0" w:line="240" w:lineRule="auto"/>
      </w:pPr>
    </w:p>
    <w:p w14:paraId="769253E2" w14:textId="77777777" w:rsidR="00866AEB" w:rsidRDefault="00866AEB" w:rsidP="00866AEB">
      <w:pPr>
        <w:spacing w:after="0" w:line="240" w:lineRule="auto"/>
      </w:pPr>
    </w:p>
    <w:p w14:paraId="66A8FCFC" w14:textId="77777777" w:rsidR="00866AEB" w:rsidRDefault="00866AEB" w:rsidP="00866AEB">
      <w:pPr>
        <w:spacing w:after="0" w:line="240" w:lineRule="auto"/>
      </w:pPr>
    </w:p>
    <w:p w14:paraId="7BFE415C" w14:textId="77777777" w:rsidR="00866AEB" w:rsidRDefault="00866AEB" w:rsidP="00866AEB">
      <w:pPr>
        <w:spacing w:after="0" w:line="240" w:lineRule="auto"/>
      </w:pPr>
    </w:p>
    <w:p w14:paraId="641E6340" w14:textId="77777777" w:rsidR="00866AEB" w:rsidRDefault="00866AEB" w:rsidP="00866AEB">
      <w:pPr>
        <w:spacing w:after="0" w:line="240" w:lineRule="auto"/>
      </w:pPr>
    </w:p>
    <w:p w14:paraId="7CD27FC3" w14:textId="77777777" w:rsidR="00866AEB" w:rsidRDefault="00866AEB" w:rsidP="00866AEB">
      <w:pPr>
        <w:spacing w:after="0" w:line="240" w:lineRule="auto"/>
      </w:pPr>
    </w:p>
    <w:p w14:paraId="327C6329" w14:textId="77777777" w:rsidR="00866AEB" w:rsidRDefault="00866AEB" w:rsidP="00866AEB">
      <w:pPr>
        <w:spacing w:after="0" w:line="240" w:lineRule="auto"/>
      </w:pPr>
    </w:p>
    <w:p w14:paraId="68F4F788" w14:textId="77777777" w:rsidR="00866AEB" w:rsidRDefault="00866AEB" w:rsidP="00866AEB">
      <w:pPr>
        <w:spacing w:after="0" w:line="240" w:lineRule="auto"/>
      </w:pPr>
    </w:p>
    <w:p w14:paraId="18C8FBDE" w14:textId="77777777" w:rsidR="00866AEB" w:rsidRDefault="00866AEB" w:rsidP="00866AEB">
      <w:pPr>
        <w:spacing w:after="0" w:line="240" w:lineRule="auto"/>
      </w:pPr>
    </w:p>
    <w:p w14:paraId="717336DB" w14:textId="77777777" w:rsidR="00866AEB" w:rsidRDefault="00866AEB" w:rsidP="00866AEB">
      <w:pPr>
        <w:spacing w:after="0" w:line="240" w:lineRule="auto"/>
      </w:pPr>
    </w:p>
    <w:p w14:paraId="6C0C6D23" w14:textId="77777777" w:rsidR="00866AEB" w:rsidRDefault="00866AEB" w:rsidP="00866AEB">
      <w:pPr>
        <w:spacing w:after="0" w:line="240" w:lineRule="auto"/>
      </w:pPr>
    </w:p>
    <w:p w14:paraId="33C3C20A" w14:textId="77777777" w:rsidR="007C25F4" w:rsidRPr="002B058A" w:rsidRDefault="001D289C" w:rsidP="007C25F4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4) </w:t>
      </w:r>
      <w:r w:rsidRPr="007C25F4">
        <w:rPr>
          <w:b/>
          <w:color w:val="000000" w:themeColor="text1"/>
          <w:sz w:val="52"/>
          <w:szCs w:val="52"/>
        </w:rPr>
        <w:t xml:space="preserve">Production </w:t>
      </w:r>
      <w:r w:rsidR="00C03B87">
        <w:rPr>
          <w:b/>
          <w:color w:val="000000" w:themeColor="text1"/>
          <w:sz w:val="52"/>
          <w:szCs w:val="52"/>
        </w:rPr>
        <w:t>of Intermediaries</w:t>
      </w:r>
    </w:p>
    <w:p w14:paraId="77F7C9E1" w14:textId="77777777" w:rsidR="00AF5079" w:rsidRPr="00F45B7F" w:rsidRDefault="001D289C" w:rsidP="00AF5079">
      <w:pPr>
        <w:spacing w:after="0" w:line="240" w:lineRule="auto"/>
        <w:rPr>
          <w:lang w:val="en-US"/>
        </w:rPr>
      </w:pPr>
      <w:r w:rsidRPr="00F271D6">
        <w:rPr>
          <w:lang w:val="en-CA"/>
        </w:rPr>
        <w:t>Expression of convergent ideas and positions (priorities, projects, solutions) in material form</w:t>
      </w:r>
      <w:r>
        <w:rPr>
          <w:lang w:val="en-CA"/>
        </w:rPr>
        <w:t xml:space="preserve"> </w:t>
      </w:r>
      <w:r w:rsidRPr="00F271D6">
        <w:rPr>
          <w:lang w:val="en-CA"/>
        </w:rPr>
        <w:t xml:space="preserve">(plans, reports, briefs). </w:t>
      </w:r>
    </w:p>
    <w:p w14:paraId="7808AB2E" w14:textId="77777777" w:rsidR="00866AEB" w:rsidRPr="00AF5079" w:rsidRDefault="00866AEB" w:rsidP="007C25F4">
      <w:pPr>
        <w:spacing w:after="0" w:line="240" w:lineRule="auto"/>
        <w:rPr>
          <w:lang w:val="en-US"/>
        </w:rPr>
      </w:pPr>
    </w:p>
    <w:p w14:paraId="7F9BFA05" w14:textId="77777777" w:rsidR="00866AEB" w:rsidRPr="00AF5079" w:rsidRDefault="00866AEB" w:rsidP="00866AEB">
      <w:pPr>
        <w:spacing w:after="0" w:line="240" w:lineRule="auto"/>
        <w:rPr>
          <w:lang w:val="en-US"/>
        </w:rPr>
      </w:pPr>
    </w:p>
    <w:p w14:paraId="1DD38AD4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</w:t>
      </w:r>
      <w:r w:rsidRPr="00866AEB">
        <w:rPr>
          <w:b/>
          <w:sz w:val="32"/>
          <w:szCs w:val="32"/>
        </w:rPr>
        <w:t> :</w:t>
      </w:r>
    </w:p>
    <w:p w14:paraId="5781A7FA" w14:textId="77777777" w:rsidR="00653F46" w:rsidRDefault="00653F46" w:rsidP="00653F46">
      <w:pPr>
        <w:spacing w:after="0" w:line="240" w:lineRule="auto"/>
      </w:pPr>
    </w:p>
    <w:p w14:paraId="24160E2B" w14:textId="77777777" w:rsidR="00653F46" w:rsidRDefault="00653F46" w:rsidP="00653F46">
      <w:pPr>
        <w:spacing w:after="0" w:line="240" w:lineRule="auto"/>
      </w:pPr>
    </w:p>
    <w:p w14:paraId="7D2A541F" w14:textId="77777777" w:rsidR="00653F46" w:rsidRDefault="00653F46" w:rsidP="00653F46">
      <w:pPr>
        <w:spacing w:after="0" w:line="240" w:lineRule="auto"/>
      </w:pPr>
    </w:p>
    <w:p w14:paraId="5BEA148F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</w:t>
      </w:r>
      <w:r w:rsidRPr="00866AEB">
        <w:rPr>
          <w:b/>
          <w:sz w:val="32"/>
          <w:szCs w:val="32"/>
        </w:rPr>
        <w:t> :</w:t>
      </w:r>
    </w:p>
    <w:p w14:paraId="3E238FFC" w14:textId="77777777" w:rsidR="00653F46" w:rsidRDefault="00653F46" w:rsidP="00653F46">
      <w:pPr>
        <w:spacing w:after="0" w:line="240" w:lineRule="auto"/>
      </w:pPr>
    </w:p>
    <w:p w14:paraId="75578ECF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>Outcomes</w:t>
      </w:r>
      <w:r w:rsidRPr="00866AEB">
        <w:rPr>
          <w:b/>
          <w:sz w:val="32"/>
          <w:szCs w:val="32"/>
        </w:rPr>
        <w:t> :</w:t>
      </w:r>
    </w:p>
    <w:p w14:paraId="3B0E9A5A" w14:textId="77777777" w:rsidR="00653F46" w:rsidRDefault="00653F46" w:rsidP="00653F46">
      <w:pPr>
        <w:spacing w:after="0" w:line="240" w:lineRule="auto"/>
      </w:pPr>
    </w:p>
    <w:p w14:paraId="3A4451FA" w14:textId="77777777" w:rsidR="00653F46" w:rsidRDefault="00653F46" w:rsidP="00653F46">
      <w:pPr>
        <w:spacing w:after="0" w:line="240" w:lineRule="auto"/>
      </w:pPr>
    </w:p>
    <w:p w14:paraId="6A09B125" w14:textId="77777777" w:rsidR="002B058A" w:rsidRDefault="002B058A" w:rsidP="002205E5">
      <w:pPr>
        <w:spacing w:after="0" w:line="240" w:lineRule="auto"/>
      </w:pPr>
    </w:p>
    <w:p w14:paraId="10DDC3AB" w14:textId="77777777" w:rsidR="002B058A" w:rsidRDefault="002B058A" w:rsidP="002205E5">
      <w:pPr>
        <w:spacing w:after="0" w:line="240" w:lineRule="auto"/>
      </w:pPr>
    </w:p>
    <w:p w14:paraId="26A827D4" w14:textId="77777777" w:rsidR="002B058A" w:rsidRDefault="002B058A" w:rsidP="002205E5">
      <w:pPr>
        <w:spacing w:after="0" w:line="240" w:lineRule="auto"/>
      </w:pPr>
    </w:p>
    <w:p w14:paraId="1C0CA60B" w14:textId="77777777" w:rsidR="002B058A" w:rsidRDefault="002B058A" w:rsidP="002205E5">
      <w:pPr>
        <w:spacing w:after="0" w:line="240" w:lineRule="auto"/>
      </w:pPr>
    </w:p>
    <w:p w14:paraId="2C4AA60D" w14:textId="77777777" w:rsidR="00F1568A" w:rsidRDefault="00F1568A" w:rsidP="00F1568A">
      <w:pPr>
        <w:spacing w:after="0" w:line="240" w:lineRule="auto"/>
      </w:pPr>
    </w:p>
    <w:p w14:paraId="46D10116" w14:textId="77777777" w:rsidR="007C25F4" w:rsidRPr="007C25F4" w:rsidRDefault="001D289C" w:rsidP="007C25F4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  <w:r w:rsidRPr="007C25F4">
        <w:rPr>
          <w:b/>
          <w:noProof/>
          <w:color w:val="000000" w:themeColor="text1"/>
          <w:sz w:val="52"/>
          <w:szCs w:val="52"/>
        </w:rPr>
        <w:lastRenderedPageBreak/>
        <w:drawing>
          <wp:anchor distT="0" distB="0" distL="114300" distR="114300" simplePos="0" relativeHeight="251665408" behindDoc="1" locked="1" layoutInCell="1" allowOverlap="1" wp14:anchorId="2B9AA239" wp14:editId="664E35B4">
            <wp:simplePos x="0" y="0"/>
            <wp:positionH relativeFrom="page">
              <wp:align>left</wp:align>
            </wp:positionH>
            <wp:positionV relativeFrom="paragraph">
              <wp:posOffset>-459740</wp:posOffset>
            </wp:positionV>
            <wp:extent cx="7760970" cy="100437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301475" name="Carton RT Domain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52"/>
          <w:szCs w:val="52"/>
        </w:rPr>
        <w:t>5</w:t>
      </w:r>
      <w:r w:rsidRPr="007C25F4">
        <w:rPr>
          <w:b/>
          <w:color w:val="000000" w:themeColor="text1"/>
          <w:sz w:val="52"/>
          <w:szCs w:val="52"/>
        </w:rPr>
        <w:t xml:space="preserve">) Placement </w:t>
      </w:r>
      <w:r w:rsidR="00C03B87">
        <w:rPr>
          <w:b/>
          <w:color w:val="000000" w:themeColor="text1"/>
          <w:sz w:val="52"/>
          <w:szCs w:val="52"/>
        </w:rPr>
        <w:t>Intermediaries</w:t>
      </w:r>
    </w:p>
    <w:p w14:paraId="5B2383F4" w14:textId="77777777" w:rsidR="007C25F4" w:rsidRPr="00AB75F7" w:rsidRDefault="001D289C" w:rsidP="007C25F4">
      <w:pPr>
        <w:spacing w:after="0" w:line="240" w:lineRule="auto"/>
        <w:rPr>
          <w:lang w:val="en-US"/>
        </w:rPr>
      </w:pPr>
      <w:r w:rsidRPr="00F271D6">
        <w:rPr>
          <w:lang w:val="en-CA"/>
        </w:rPr>
        <w:t>Introduction of intermediaries into other networks, to decision-makers, to media, or into other i</w:t>
      </w:r>
      <w:r>
        <w:rPr>
          <w:lang w:val="en-CA"/>
        </w:rPr>
        <w:t>ntermediaries (e.g., briefs).</w:t>
      </w:r>
    </w:p>
    <w:p w14:paraId="7C8A151C" w14:textId="77777777" w:rsidR="007C25F4" w:rsidRPr="00AB75F7" w:rsidRDefault="007C25F4" w:rsidP="007C25F4">
      <w:pPr>
        <w:spacing w:after="0" w:line="240" w:lineRule="auto"/>
        <w:rPr>
          <w:lang w:val="en-US"/>
        </w:rPr>
      </w:pPr>
    </w:p>
    <w:p w14:paraId="5858BB79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</w:t>
      </w:r>
      <w:r w:rsidRPr="00866AEB">
        <w:rPr>
          <w:b/>
          <w:sz w:val="32"/>
          <w:szCs w:val="32"/>
        </w:rPr>
        <w:t> :</w:t>
      </w:r>
    </w:p>
    <w:p w14:paraId="5F1CE4CD" w14:textId="77777777" w:rsidR="00653F46" w:rsidRDefault="00653F46" w:rsidP="00653F46">
      <w:pPr>
        <w:spacing w:after="0" w:line="240" w:lineRule="auto"/>
      </w:pPr>
    </w:p>
    <w:p w14:paraId="72827020" w14:textId="77777777" w:rsidR="00653F46" w:rsidRDefault="00653F46" w:rsidP="00653F46">
      <w:pPr>
        <w:spacing w:after="0" w:line="240" w:lineRule="auto"/>
      </w:pPr>
    </w:p>
    <w:p w14:paraId="11146BCC" w14:textId="77777777" w:rsidR="00653F46" w:rsidRDefault="00653F46" w:rsidP="00653F46">
      <w:pPr>
        <w:spacing w:after="0" w:line="240" w:lineRule="auto"/>
      </w:pPr>
    </w:p>
    <w:p w14:paraId="57782170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</w:t>
      </w:r>
      <w:r w:rsidRPr="00866AEB">
        <w:rPr>
          <w:b/>
          <w:sz w:val="32"/>
          <w:szCs w:val="32"/>
        </w:rPr>
        <w:t> :</w:t>
      </w:r>
    </w:p>
    <w:p w14:paraId="36A7A599" w14:textId="77777777" w:rsidR="00AB75F7" w:rsidRDefault="00AB75F7" w:rsidP="00653F46">
      <w:pPr>
        <w:spacing w:after="0" w:line="240" w:lineRule="auto"/>
        <w:rPr>
          <w:b/>
          <w:sz w:val="32"/>
          <w:szCs w:val="32"/>
        </w:rPr>
      </w:pPr>
    </w:p>
    <w:p w14:paraId="5888A53D" w14:textId="77777777" w:rsidR="00653F46" w:rsidRDefault="00653F46" w:rsidP="00653F46">
      <w:pPr>
        <w:spacing w:after="0" w:line="240" w:lineRule="auto"/>
      </w:pPr>
    </w:p>
    <w:p w14:paraId="0D37FA04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Outcomes</w:t>
      </w:r>
      <w:r w:rsidRPr="00866AEB">
        <w:rPr>
          <w:b/>
          <w:sz w:val="32"/>
          <w:szCs w:val="32"/>
        </w:rPr>
        <w:t> :</w:t>
      </w:r>
    </w:p>
    <w:p w14:paraId="377F31A9" w14:textId="77777777" w:rsidR="00653F46" w:rsidRDefault="00653F46" w:rsidP="00653F46">
      <w:pPr>
        <w:spacing w:after="0" w:line="240" w:lineRule="auto"/>
      </w:pPr>
    </w:p>
    <w:p w14:paraId="25A101CE" w14:textId="77777777" w:rsidR="007C25F4" w:rsidRDefault="007C25F4" w:rsidP="007C25F4">
      <w:pPr>
        <w:spacing w:after="0" w:line="240" w:lineRule="auto"/>
      </w:pPr>
    </w:p>
    <w:p w14:paraId="2CCEF469" w14:textId="77777777" w:rsidR="007C25F4" w:rsidRDefault="007C25F4" w:rsidP="007C25F4">
      <w:pPr>
        <w:spacing w:after="0" w:line="240" w:lineRule="auto"/>
      </w:pPr>
    </w:p>
    <w:p w14:paraId="1A8318F1" w14:textId="77777777" w:rsidR="007C25F4" w:rsidRDefault="007C25F4" w:rsidP="007C25F4">
      <w:pPr>
        <w:spacing w:after="0" w:line="240" w:lineRule="auto"/>
      </w:pPr>
    </w:p>
    <w:p w14:paraId="3260A341" w14:textId="77777777" w:rsidR="007C25F4" w:rsidRDefault="007C25F4" w:rsidP="007C25F4">
      <w:pPr>
        <w:spacing w:after="0" w:line="240" w:lineRule="auto"/>
      </w:pPr>
    </w:p>
    <w:p w14:paraId="4063B5F3" w14:textId="77777777" w:rsidR="007C25F4" w:rsidRDefault="007C25F4" w:rsidP="007C25F4">
      <w:pPr>
        <w:spacing w:after="0" w:line="240" w:lineRule="auto"/>
      </w:pPr>
    </w:p>
    <w:p w14:paraId="4C48141A" w14:textId="77777777" w:rsidR="007C25F4" w:rsidRDefault="007C25F4" w:rsidP="007C25F4">
      <w:pPr>
        <w:spacing w:after="0" w:line="240" w:lineRule="auto"/>
      </w:pPr>
    </w:p>
    <w:p w14:paraId="043807B6" w14:textId="77777777" w:rsidR="007C25F4" w:rsidRDefault="007C25F4" w:rsidP="007C25F4">
      <w:pPr>
        <w:spacing w:after="0" w:line="240" w:lineRule="auto"/>
      </w:pPr>
    </w:p>
    <w:p w14:paraId="748C718F" w14:textId="77777777" w:rsidR="007C25F4" w:rsidRDefault="007C25F4" w:rsidP="007C25F4">
      <w:pPr>
        <w:spacing w:after="0" w:line="240" w:lineRule="auto"/>
      </w:pPr>
    </w:p>
    <w:p w14:paraId="4AED6DBD" w14:textId="77777777" w:rsidR="007C25F4" w:rsidRDefault="007C25F4" w:rsidP="007C25F4">
      <w:pPr>
        <w:spacing w:after="0" w:line="240" w:lineRule="auto"/>
      </w:pPr>
    </w:p>
    <w:p w14:paraId="1197CFFE" w14:textId="77777777" w:rsidR="007C25F4" w:rsidRDefault="007C25F4" w:rsidP="007C25F4">
      <w:pPr>
        <w:spacing w:after="0" w:line="240" w:lineRule="auto"/>
      </w:pPr>
    </w:p>
    <w:p w14:paraId="0812FF12" w14:textId="77777777" w:rsidR="007C25F4" w:rsidRDefault="007C25F4" w:rsidP="007C25F4">
      <w:pPr>
        <w:spacing w:after="0" w:line="240" w:lineRule="auto"/>
      </w:pPr>
    </w:p>
    <w:p w14:paraId="5BD00711" w14:textId="77777777" w:rsidR="007C25F4" w:rsidRPr="007C25F4" w:rsidRDefault="001D289C" w:rsidP="007C25F4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5</w:t>
      </w:r>
      <w:r w:rsidRPr="007C25F4">
        <w:rPr>
          <w:b/>
          <w:color w:val="000000" w:themeColor="text1"/>
          <w:sz w:val="52"/>
          <w:szCs w:val="52"/>
        </w:rPr>
        <w:t xml:space="preserve">) Placement </w:t>
      </w:r>
      <w:r w:rsidR="00C03B87">
        <w:rPr>
          <w:b/>
          <w:color w:val="000000" w:themeColor="text1"/>
          <w:sz w:val="52"/>
          <w:szCs w:val="52"/>
        </w:rPr>
        <w:t>Intermediaries</w:t>
      </w:r>
    </w:p>
    <w:p w14:paraId="56ABF37D" w14:textId="77777777" w:rsidR="007C25F4" w:rsidRPr="00AB75F7" w:rsidRDefault="001D289C" w:rsidP="007C25F4">
      <w:pPr>
        <w:spacing w:after="0" w:line="240" w:lineRule="auto"/>
        <w:rPr>
          <w:lang w:val="en-US"/>
        </w:rPr>
      </w:pPr>
      <w:r w:rsidRPr="00F271D6">
        <w:rPr>
          <w:lang w:val="en-CA"/>
        </w:rPr>
        <w:t>Introduction of intermediaries into other networks, to decision-makers, to media, or into other i</w:t>
      </w:r>
      <w:r>
        <w:rPr>
          <w:lang w:val="en-CA"/>
        </w:rPr>
        <w:t>ntermediaries (e.g., briefs).</w:t>
      </w:r>
    </w:p>
    <w:p w14:paraId="1DA8D3DC" w14:textId="77777777" w:rsidR="007C25F4" w:rsidRPr="00AB75F7" w:rsidRDefault="007C25F4" w:rsidP="007C25F4">
      <w:pPr>
        <w:spacing w:after="0" w:line="240" w:lineRule="auto"/>
        <w:rPr>
          <w:lang w:val="en-US"/>
        </w:rPr>
      </w:pPr>
    </w:p>
    <w:p w14:paraId="70D46367" w14:textId="77777777" w:rsidR="00653F46" w:rsidRPr="00AB75F7" w:rsidRDefault="00653F46" w:rsidP="00653F46">
      <w:pPr>
        <w:spacing w:after="0" w:line="240" w:lineRule="auto"/>
        <w:rPr>
          <w:b/>
          <w:sz w:val="32"/>
          <w:szCs w:val="32"/>
          <w:lang w:val="en-US"/>
        </w:rPr>
      </w:pPr>
    </w:p>
    <w:p w14:paraId="1EF6675F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</w:t>
      </w:r>
      <w:r w:rsidRPr="00866AEB">
        <w:rPr>
          <w:b/>
          <w:sz w:val="32"/>
          <w:szCs w:val="32"/>
        </w:rPr>
        <w:t> :</w:t>
      </w:r>
    </w:p>
    <w:p w14:paraId="6DE87236" w14:textId="77777777" w:rsidR="00653F46" w:rsidRDefault="00653F46" w:rsidP="00653F46">
      <w:pPr>
        <w:spacing w:after="0" w:line="240" w:lineRule="auto"/>
      </w:pPr>
    </w:p>
    <w:p w14:paraId="0972857F" w14:textId="77777777" w:rsidR="00653F46" w:rsidRDefault="00653F46" w:rsidP="00653F46">
      <w:pPr>
        <w:spacing w:after="0" w:line="240" w:lineRule="auto"/>
      </w:pPr>
    </w:p>
    <w:p w14:paraId="097800A1" w14:textId="77777777" w:rsidR="00653F46" w:rsidRDefault="00653F46" w:rsidP="00653F46">
      <w:pPr>
        <w:spacing w:after="0" w:line="240" w:lineRule="auto"/>
      </w:pPr>
    </w:p>
    <w:p w14:paraId="5BBCC966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</w:t>
      </w:r>
      <w:r w:rsidRPr="00866AEB">
        <w:rPr>
          <w:b/>
          <w:sz w:val="32"/>
          <w:szCs w:val="32"/>
        </w:rPr>
        <w:t> :</w:t>
      </w:r>
    </w:p>
    <w:p w14:paraId="74872EA2" w14:textId="77777777" w:rsidR="00653F46" w:rsidRDefault="00653F46" w:rsidP="00653F46">
      <w:pPr>
        <w:spacing w:after="0" w:line="240" w:lineRule="auto"/>
      </w:pPr>
    </w:p>
    <w:p w14:paraId="0115023A" w14:textId="77777777" w:rsidR="00653F46" w:rsidRDefault="001D289C" w:rsidP="00653F46">
      <w:pPr>
        <w:spacing w:after="0" w:line="240" w:lineRule="auto"/>
      </w:pPr>
      <w:r>
        <w:rPr>
          <w:b/>
          <w:sz w:val="32"/>
          <w:szCs w:val="32"/>
        </w:rPr>
        <w:br/>
        <w:t>Outcomes</w:t>
      </w:r>
      <w:r w:rsidRPr="00866AEB">
        <w:rPr>
          <w:b/>
          <w:sz w:val="32"/>
          <w:szCs w:val="32"/>
        </w:rPr>
        <w:t> :</w:t>
      </w:r>
    </w:p>
    <w:p w14:paraId="1E032AD6" w14:textId="77777777" w:rsidR="00653F46" w:rsidRDefault="00653F46" w:rsidP="00653F46">
      <w:pPr>
        <w:spacing w:after="0" w:line="240" w:lineRule="auto"/>
      </w:pPr>
    </w:p>
    <w:p w14:paraId="7A8F1D52" w14:textId="77777777" w:rsidR="00653F46" w:rsidRDefault="00653F46" w:rsidP="00653F46">
      <w:pPr>
        <w:spacing w:after="0" w:line="240" w:lineRule="auto"/>
      </w:pPr>
    </w:p>
    <w:p w14:paraId="5F64C65D" w14:textId="77777777" w:rsidR="007C25F4" w:rsidRDefault="007C25F4" w:rsidP="007C25F4">
      <w:pPr>
        <w:spacing w:after="0" w:line="240" w:lineRule="auto"/>
        <w:rPr>
          <w:b/>
          <w:sz w:val="32"/>
          <w:szCs w:val="32"/>
        </w:rPr>
      </w:pPr>
    </w:p>
    <w:p w14:paraId="381AD1DA" w14:textId="77777777" w:rsidR="00653F46" w:rsidRDefault="00653F46" w:rsidP="007C25F4">
      <w:pPr>
        <w:spacing w:after="0" w:line="240" w:lineRule="auto"/>
        <w:rPr>
          <w:b/>
          <w:sz w:val="32"/>
          <w:szCs w:val="32"/>
        </w:rPr>
      </w:pPr>
    </w:p>
    <w:p w14:paraId="77F15988" w14:textId="77777777" w:rsidR="00653F46" w:rsidRDefault="00653F46" w:rsidP="007C25F4">
      <w:pPr>
        <w:spacing w:after="0" w:line="240" w:lineRule="auto"/>
        <w:rPr>
          <w:b/>
          <w:sz w:val="32"/>
          <w:szCs w:val="32"/>
        </w:rPr>
      </w:pPr>
    </w:p>
    <w:p w14:paraId="01049F3C" w14:textId="77777777" w:rsidR="007C25F4" w:rsidRDefault="007C25F4" w:rsidP="007C25F4">
      <w:pPr>
        <w:spacing w:after="0" w:line="240" w:lineRule="auto"/>
        <w:rPr>
          <w:b/>
          <w:sz w:val="32"/>
          <w:szCs w:val="32"/>
        </w:rPr>
      </w:pPr>
    </w:p>
    <w:p w14:paraId="295D78C5" w14:textId="77777777" w:rsidR="00403351" w:rsidRPr="00403351" w:rsidRDefault="001D289C" w:rsidP="00403351">
      <w:pPr>
        <w:spacing w:after="0" w:line="240" w:lineRule="auto"/>
        <w:rPr>
          <w:rFonts w:cstheme="majorHAnsi"/>
          <w:b/>
          <w:color w:val="000000" w:themeColor="text1"/>
          <w:sz w:val="24"/>
        </w:rPr>
      </w:pPr>
      <w:r w:rsidRPr="007C25F4">
        <w:rPr>
          <w:noProof/>
          <w:sz w:val="52"/>
          <w:szCs w:val="52"/>
        </w:rPr>
        <w:lastRenderedPageBreak/>
        <w:drawing>
          <wp:anchor distT="0" distB="0" distL="114300" distR="114300" simplePos="0" relativeHeight="251669504" behindDoc="1" locked="1" layoutInCell="1" allowOverlap="1" wp14:anchorId="616F21CA" wp14:editId="7F7035B2">
            <wp:simplePos x="0" y="0"/>
            <wp:positionH relativeFrom="page">
              <wp:posOffset>40005</wp:posOffset>
            </wp:positionH>
            <wp:positionV relativeFrom="paragraph">
              <wp:posOffset>-488950</wp:posOffset>
            </wp:positionV>
            <wp:extent cx="7760970" cy="100437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176484" name="Carton RT Domain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351">
        <w:rPr>
          <w:b/>
          <w:noProof/>
          <w:color w:val="000000" w:themeColor="text1"/>
          <w:sz w:val="52"/>
          <w:szCs w:val="52"/>
        </w:rPr>
        <w:t xml:space="preserve">6) </w:t>
      </w:r>
      <w:r w:rsidRPr="00403351">
        <w:rPr>
          <w:b/>
          <w:bCs/>
          <w:color w:val="000000" w:themeColor="text1"/>
          <w:sz w:val="52"/>
          <w:szCs w:val="52"/>
          <w:lang w:val="en-CA"/>
        </w:rPr>
        <w:t>Activation of Intermediaries</w:t>
      </w:r>
    </w:p>
    <w:p w14:paraId="01EEEB59" w14:textId="77777777" w:rsidR="005458C0" w:rsidRDefault="005458C0" w:rsidP="00240F3D">
      <w:pPr>
        <w:pStyle w:val="Default"/>
        <w:rPr>
          <w:b/>
          <w:noProof/>
          <w:color w:val="000000" w:themeColor="text1"/>
          <w:sz w:val="52"/>
          <w:szCs w:val="52"/>
        </w:rPr>
      </w:pPr>
    </w:p>
    <w:p w14:paraId="45C762C7" w14:textId="77777777" w:rsidR="00131E86" w:rsidRPr="00557A64" w:rsidRDefault="001D289C" w:rsidP="00EE253D">
      <w:pPr>
        <w:spacing w:after="0" w:line="240" w:lineRule="auto"/>
        <w:rPr>
          <w:lang w:val="en-US"/>
        </w:rPr>
      </w:pPr>
      <w:r w:rsidRPr="00E2634A">
        <w:rPr>
          <w:rFonts w:ascii="Calibri" w:hAnsi="Calibri" w:cs="Calibri"/>
          <w:lang w:val="en-CA"/>
        </w:rPr>
        <w:t xml:space="preserve">Promotion and use of </w:t>
      </w:r>
      <w:r w:rsidRPr="00557A64">
        <w:rPr>
          <w:rFonts w:ascii="Calibri" w:hAnsi="Calibri" w:cs="Calibri"/>
          <w:lang w:val="en-CA"/>
        </w:rPr>
        <w:t>intermediaries by</w:t>
      </w:r>
      <w:r>
        <w:rPr>
          <w:rFonts w:ascii="Calibri" w:hAnsi="Calibri" w:cs="Calibri"/>
          <w:lang w:val="en-CA"/>
        </w:rPr>
        <w:t xml:space="preserve"> strategic actors</w:t>
      </w:r>
      <w:r w:rsidRPr="00557A64">
        <w:rPr>
          <w:rFonts w:ascii="Calibri" w:hAnsi="Calibri" w:cs="Calibri"/>
          <w:lang w:val="en-CA"/>
        </w:rPr>
        <w:t xml:space="preserve"> or</w:t>
      </w:r>
      <w:r w:rsidRPr="00E2634A">
        <w:rPr>
          <w:rFonts w:ascii="Calibri" w:hAnsi="Calibri" w:cs="Calibri"/>
          <w:lang w:val="en-CA"/>
        </w:rPr>
        <w:t xml:space="preserve"> networks.</w:t>
      </w:r>
    </w:p>
    <w:p w14:paraId="0D25394A" w14:textId="77777777" w:rsidR="00131E86" w:rsidRPr="00557A64" w:rsidRDefault="00131E86" w:rsidP="00EE253D">
      <w:pPr>
        <w:spacing w:after="0" w:line="240" w:lineRule="auto"/>
        <w:rPr>
          <w:lang w:val="en-US"/>
        </w:rPr>
      </w:pPr>
    </w:p>
    <w:p w14:paraId="6813752B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</w:t>
      </w:r>
      <w:r w:rsidRPr="00866AEB">
        <w:rPr>
          <w:b/>
          <w:sz w:val="32"/>
          <w:szCs w:val="32"/>
        </w:rPr>
        <w:t> :</w:t>
      </w:r>
    </w:p>
    <w:p w14:paraId="4D82CFAE" w14:textId="77777777" w:rsidR="00653F46" w:rsidRDefault="00653F46" w:rsidP="00653F46">
      <w:pPr>
        <w:spacing w:after="0" w:line="240" w:lineRule="auto"/>
      </w:pPr>
    </w:p>
    <w:p w14:paraId="2E6636FB" w14:textId="77777777" w:rsidR="00653F46" w:rsidRDefault="00653F46" w:rsidP="00653F46">
      <w:pPr>
        <w:spacing w:after="0" w:line="240" w:lineRule="auto"/>
      </w:pPr>
    </w:p>
    <w:p w14:paraId="2257FCD3" w14:textId="77777777" w:rsidR="00653F46" w:rsidRDefault="00653F46" w:rsidP="00653F46">
      <w:pPr>
        <w:spacing w:after="0" w:line="240" w:lineRule="auto"/>
      </w:pPr>
    </w:p>
    <w:p w14:paraId="248AE2A0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</w:t>
      </w:r>
      <w:r w:rsidRPr="00866AEB">
        <w:rPr>
          <w:b/>
          <w:sz w:val="32"/>
          <w:szCs w:val="32"/>
        </w:rPr>
        <w:t> :</w:t>
      </w:r>
    </w:p>
    <w:p w14:paraId="7F24E1E6" w14:textId="77777777" w:rsidR="00653F46" w:rsidRDefault="00653F46" w:rsidP="00653F46">
      <w:pPr>
        <w:spacing w:after="0" w:line="240" w:lineRule="auto"/>
      </w:pPr>
    </w:p>
    <w:p w14:paraId="44FB2339" w14:textId="77777777" w:rsidR="00CB4FE5" w:rsidRDefault="00CB4FE5" w:rsidP="00653F46">
      <w:pPr>
        <w:spacing w:after="0" w:line="240" w:lineRule="auto"/>
        <w:rPr>
          <w:b/>
          <w:sz w:val="32"/>
          <w:szCs w:val="32"/>
        </w:rPr>
      </w:pPr>
    </w:p>
    <w:p w14:paraId="7183267C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Outcomes</w:t>
      </w:r>
      <w:r w:rsidRPr="00866AEB">
        <w:rPr>
          <w:b/>
          <w:sz w:val="32"/>
          <w:szCs w:val="32"/>
        </w:rPr>
        <w:t> :</w:t>
      </w:r>
    </w:p>
    <w:p w14:paraId="4F6848A6" w14:textId="77777777" w:rsidR="00653F46" w:rsidRDefault="00653F46" w:rsidP="00653F46">
      <w:pPr>
        <w:spacing w:after="0" w:line="240" w:lineRule="auto"/>
      </w:pPr>
    </w:p>
    <w:p w14:paraId="6EB7EDD4" w14:textId="77777777" w:rsidR="00653F46" w:rsidRDefault="00653F46" w:rsidP="00653F46">
      <w:pPr>
        <w:spacing w:after="0" w:line="240" w:lineRule="auto"/>
      </w:pPr>
    </w:p>
    <w:p w14:paraId="212BE2F1" w14:textId="77777777" w:rsidR="00653F46" w:rsidRDefault="00653F46" w:rsidP="00653F46">
      <w:pPr>
        <w:spacing w:after="0" w:line="240" w:lineRule="auto"/>
      </w:pPr>
    </w:p>
    <w:p w14:paraId="2BADF405" w14:textId="77777777" w:rsidR="00131E86" w:rsidRDefault="00131E86" w:rsidP="00131E86">
      <w:pPr>
        <w:spacing w:after="0" w:line="240" w:lineRule="auto"/>
      </w:pPr>
    </w:p>
    <w:p w14:paraId="4B772DB2" w14:textId="77777777" w:rsidR="00653F46" w:rsidRDefault="00653F46" w:rsidP="00131E86">
      <w:pPr>
        <w:spacing w:after="0" w:line="240" w:lineRule="auto"/>
      </w:pPr>
    </w:p>
    <w:p w14:paraId="3620E340" w14:textId="77777777" w:rsidR="00653F46" w:rsidRDefault="00653F46" w:rsidP="00131E86">
      <w:pPr>
        <w:spacing w:after="0" w:line="240" w:lineRule="auto"/>
      </w:pPr>
    </w:p>
    <w:p w14:paraId="26BAE312" w14:textId="77777777" w:rsidR="005458C0" w:rsidRDefault="005458C0" w:rsidP="00240F3D">
      <w:pPr>
        <w:pStyle w:val="Default"/>
        <w:rPr>
          <w:b/>
          <w:noProof/>
          <w:color w:val="000000" w:themeColor="text1"/>
          <w:sz w:val="52"/>
          <w:szCs w:val="52"/>
        </w:rPr>
      </w:pPr>
    </w:p>
    <w:p w14:paraId="6AA5F4B1" w14:textId="77777777" w:rsidR="005458C0" w:rsidRDefault="005458C0" w:rsidP="00240F3D">
      <w:pPr>
        <w:pStyle w:val="Default"/>
        <w:rPr>
          <w:b/>
          <w:noProof/>
          <w:color w:val="000000" w:themeColor="text1"/>
          <w:sz w:val="52"/>
          <w:szCs w:val="52"/>
        </w:rPr>
      </w:pPr>
    </w:p>
    <w:p w14:paraId="7BA90B41" w14:textId="77777777" w:rsidR="00AF67EB" w:rsidRDefault="001D289C" w:rsidP="00AF67EB">
      <w:pPr>
        <w:pStyle w:val="Default"/>
        <w:rPr>
          <w:b/>
          <w:noProof/>
          <w:color w:val="000000" w:themeColor="text1"/>
          <w:sz w:val="52"/>
          <w:szCs w:val="52"/>
        </w:rPr>
      </w:pPr>
      <w:r>
        <w:rPr>
          <w:b/>
          <w:noProof/>
          <w:color w:val="000000" w:themeColor="text1"/>
          <w:sz w:val="52"/>
          <w:szCs w:val="52"/>
        </w:rPr>
        <w:t>6</w:t>
      </w:r>
      <w:r w:rsidR="00403351" w:rsidRPr="00403351">
        <w:rPr>
          <w:b/>
          <w:noProof/>
          <w:color w:val="000000" w:themeColor="text1"/>
          <w:sz w:val="52"/>
          <w:szCs w:val="52"/>
        </w:rPr>
        <w:t xml:space="preserve">) </w:t>
      </w:r>
      <w:r w:rsidR="00403351" w:rsidRPr="00403351">
        <w:rPr>
          <w:b/>
          <w:bCs/>
          <w:color w:val="000000" w:themeColor="text1"/>
          <w:sz w:val="52"/>
          <w:szCs w:val="52"/>
          <w:lang w:val="en-CA"/>
        </w:rPr>
        <w:t>Activation of Intermediaries</w:t>
      </w:r>
    </w:p>
    <w:p w14:paraId="1F21BE77" w14:textId="77777777" w:rsidR="00CB4FE5" w:rsidRPr="00557A64" w:rsidRDefault="001D289C" w:rsidP="00CB4FE5">
      <w:pPr>
        <w:spacing w:after="0" w:line="240" w:lineRule="auto"/>
        <w:rPr>
          <w:lang w:val="en-US"/>
        </w:rPr>
      </w:pPr>
      <w:r w:rsidRPr="00E2634A">
        <w:rPr>
          <w:rFonts w:ascii="Calibri" w:hAnsi="Calibri" w:cs="Calibri"/>
          <w:lang w:val="en-CA"/>
        </w:rPr>
        <w:t xml:space="preserve">Promotion and use of </w:t>
      </w:r>
      <w:r w:rsidRPr="00557A64">
        <w:rPr>
          <w:rFonts w:ascii="Calibri" w:hAnsi="Calibri" w:cs="Calibri"/>
          <w:lang w:val="en-CA"/>
        </w:rPr>
        <w:t>intermediaries by</w:t>
      </w:r>
      <w:r>
        <w:rPr>
          <w:rFonts w:ascii="Calibri" w:hAnsi="Calibri" w:cs="Calibri"/>
          <w:lang w:val="en-CA"/>
        </w:rPr>
        <w:t xml:space="preserve"> strategic actors</w:t>
      </w:r>
      <w:r w:rsidRPr="00557A64">
        <w:rPr>
          <w:rFonts w:ascii="Calibri" w:hAnsi="Calibri" w:cs="Calibri"/>
          <w:lang w:val="en-CA"/>
        </w:rPr>
        <w:t xml:space="preserve"> or</w:t>
      </w:r>
      <w:r w:rsidRPr="00E2634A">
        <w:rPr>
          <w:rFonts w:ascii="Calibri" w:hAnsi="Calibri" w:cs="Calibri"/>
          <w:lang w:val="en-CA"/>
        </w:rPr>
        <w:t xml:space="preserve"> networks.</w:t>
      </w:r>
    </w:p>
    <w:p w14:paraId="6C94ACD3" w14:textId="77777777" w:rsidR="00AF67EB" w:rsidRPr="00CB4FE5" w:rsidRDefault="00AF67EB" w:rsidP="00AF67EB">
      <w:pPr>
        <w:spacing w:after="0" w:line="240" w:lineRule="auto"/>
        <w:rPr>
          <w:lang w:val="en-US"/>
        </w:rPr>
      </w:pPr>
    </w:p>
    <w:p w14:paraId="1EB71370" w14:textId="77777777" w:rsidR="00AF67EB" w:rsidRPr="00CB4FE5" w:rsidRDefault="00AF67EB" w:rsidP="00AF67EB">
      <w:pPr>
        <w:spacing w:after="0" w:line="240" w:lineRule="auto"/>
        <w:rPr>
          <w:lang w:val="en-US"/>
        </w:rPr>
      </w:pPr>
    </w:p>
    <w:p w14:paraId="70718208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</w:t>
      </w:r>
      <w:r w:rsidRPr="00866AEB">
        <w:rPr>
          <w:b/>
          <w:sz w:val="32"/>
          <w:szCs w:val="32"/>
        </w:rPr>
        <w:t> :</w:t>
      </w:r>
    </w:p>
    <w:p w14:paraId="4D965EA6" w14:textId="77777777" w:rsidR="00653F46" w:rsidRDefault="00653F46" w:rsidP="00653F46">
      <w:pPr>
        <w:spacing w:after="0" w:line="240" w:lineRule="auto"/>
      </w:pPr>
    </w:p>
    <w:p w14:paraId="1CB9D5F5" w14:textId="77777777" w:rsidR="00653F46" w:rsidRDefault="00653F46" w:rsidP="00653F46">
      <w:pPr>
        <w:spacing w:after="0" w:line="240" w:lineRule="auto"/>
      </w:pPr>
    </w:p>
    <w:p w14:paraId="2051CEB4" w14:textId="77777777" w:rsidR="00653F46" w:rsidRDefault="00653F46" w:rsidP="00653F46">
      <w:pPr>
        <w:spacing w:after="0" w:line="240" w:lineRule="auto"/>
      </w:pPr>
    </w:p>
    <w:p w14:paraId="7D7399CA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</w:t>
      </w:r>
      <w:r w:rsidRPr="00866AEB">
        <w:rPr>
          <w:b/>
          <w:sz w:val="32"/>
          <w:szCs w:val="32"/>
        </w:rPr>
        <w:t> :</w:t>
      </w:r>
    </w:p>
    <w:p w14:paraId="56DFE8BF" w14:textId="77777777" w:rsidR="00653F46" w:rsidRDefault="00653F46" w:rsidP="00653F46">
      <w:pPr>
        <w:spacing w:after="0" w:line="240" w:lineRule="auto"/>
      </w:pPr>
    </w:p>
    <w:p w14:paraId="66F0C5B8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Outcomes</w:t>
      </w:r>
      <w:r w:rsidRPr="00866AEB">
        <w:rPr>
          <w:b/>
          <w:sz w:val="32"/>
          <w:szCs w:val="32"/>
        </w:rPr>
        <w:t> :</w:t>
      </w:r>
    </w:p>
    <w:p w14:paraId="3DDE17FC" w14:textId="77777777" w:rsidR="00653F46" w:rsidRDefault="00653F46" w:rsidP="00653F46">
      <w:pPr>
        <w:spacing w:after="0" w:line="240" w:lineRule="auto"/>
      </w:pPr>
    </w:p>
    <w:p w14:paraId="0C4AE6DB" w14:textId="77777777" w:rsidR="00653F46" w:rsidRDefault="00653F46" w:rsidP="00653F46">
      <w:pPr>
        <w:spacing w:after="0" w:line="240" w:lineRule="auto"/>
      </w:pPr>
    </w:p>
    <w:p w14:paraId="30871DE6" w14:textId="77777777" w:rsidR="00653F46" w:rsidRDefault="00653F46" w:rsidP="00653F46">
      <w:pPr>
        <w:spacing w:after="0" w:line="240" w:lineRule="auto"/>
      </w:pPr>
    </w:p>
    <w:p w14:paraId="4A92DF30" w14:textId="77777777" w:rsidR="005458C0" w:rsidRDefault="005458C0" w:rsidP="00240F3D">
      <w:pPr>
        <w:pStyle w:val="Default"/>
        <w:rPr>
          <w:b/>
          <w:noProof/>
          <w:color w:val="000000" w:themeColor="text1"/>
          <w:sz w:val="52"/>
          <w:szCs w:val="52"/>
        </w:rPr>
      </w:pPr>
    </w:p>
    <w:p w14:paraId="7F891E15" w14:textId="77777777" w:rsidR="00653F46" w:rsidRDefault="00653F46" w:rsidP="00240F3D">
      <w:pPr>
        <w:pStyle w:val="Default"/>
        <w:rPr>
          <w:b/>
          <w:noProof/>
          <w:color w:val="000000" w:themeColor="text1"/>
          <w:sz w:val="52"/>
          <w:szCs w:val="52"/>
        </w:rPr>
      </w:pPr>
    </w:p>
    <w:p w14:paraId="4A54102D" w14:textId="77777777" w:rsidR="00653F46" w:rsidRDefault="00653F46" w:rsidP="00240F3D">
      <w:pPr>
        <w:pStyle w:val="Default"/>
        <w:rPr>
          <w:b/>
          <w:noProof/>
          <w:color w:val="000000" w:themeColor="text1"/>
          <w:sz w:val="52"/>
          <w:szCs w:val="52"/>
        </w:rPr>
      </w:pPr>
    </w:p>
    <w:p w14:paraId="15FD74A1" w14:textId="77777777" w:rsidR="00240F3D" w:rsidRPr="00240F3D" w:rsidRDefault="001D289C" w:rsidP="00240F3D">
      <w:pPr>
        <w:pStyle w:val="Default"/>
      </w:pPr>
      <w:r w:rsidRPr="007C25F4">
        <w:rPr>
          <w:b/>
          <w:noProof/>
          <w:color w:val="000000" w:themeColor="text1"/>
          <w:sz w:val="52"/>
          <w:szCs w:val="52"/>
        </w:rPr>
        <w:lastRenderedPageBreak/>
        <w:drawing>
          <wp:anchor distT="0" distB="0" distL="114300" distR="114300" simplePos="0" relativeHeight="251659264" behindDoc="1" locked="1" layoutInCell="1" allowOverlap="1" wp14:anchorId="0EC8DC69" wp14:editId="4ABC6D9A">
            <wp:simplePos x="0" y="0"/>
            <wp:positionH relativeFrom="page">
              <wp:align>left</wp:align>
            </wp:positionH>
            <wp:positionV relativeFrom="paragraph">
              <wp:posOffset>-415290</wp:posOffset>
            </wp:positionV>
            <wp:extent cx="7760970" cy="100437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255182" name="Carton RT Domain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52"/>
          <w:szCs w:val="52"/>
        </w:rPr>
        <w:t>7</w:t>
      </w:r>
      <w:r w:rsidRPr="007C25F4">
        <w:rPr>
          <w:b/>
          <w:color w:val="000000" w:themeColor="text1"/>
          <w:sz w:val="52"/>
          <w:szCs w:val="52"/>
        </w:rPr>
        <w:t xml:space="preserve">) </w:t>
      </w:r>
      <w:r w:rsidR="00716F80" w:rsidRPr="0086622E">
        <w:rPr>
          <w:b/>
          <w:bCs/>
          <w:color w:val="000000" w:themeColor="text1"/>
          <w:sz w:val="52"/>
          <w:szCs w:val="52"/>
          <w:lang w:val="en-CA"/>
        </w:rPr>
        <w:t>Representation by Spokespersons</w:t>
      </w:r>
    </w:p>
    <w:p w14:paraId="376FF5A4" w14:textId="77777777" w:rsidR="006614F2" w:rsidRPr="00D32296" w:rsidRDefault="001D289C" w:rsidP="006614F2">
      <w:pPr>
        <w:spacing w:after="0" w:line="240" w:lineRule="auto"/>
        <w:rPr>
          <w:lang w:val="en-US"/>
        </w:rPr>
      </w:pPr>
      <w:r w:rsidRPr="00067279">
        <w:rPr>
          <w:lang w:val="en-CA"/>
        </w:rPr>
        <w:t>Action/statements to communicate positions, generate interest, or influence</w:t>
      </w:r>
      <w:r w:rsidRPr="00F271D6">
        <w:rPr>
          <w:lang w:val="en-CA"/>
        </w:rPr>
        <w:t xml:space="preserve"> the position </w:t>
      </w:r>
      <w:r>
        <w:rPr>
          <w:lang w:val="en-CA"/>
        </w:rPr>
        <w:t>and</w:t>
      </w:r>
      <w:r w:rsidRPr="00F271D6">
        <w:rPr>
          <w:lang w:val="en-CA"/>
        </w:rPr>
        <w:t xml:space="preserve"> </w:t>
      </w:r>
      <w:r>
        <w:rPr>
          <w:lang w:val="en-CA"/>
        </w:rPr>
        <w:t>c</w:t>
      </w:r>
      <w:r w:rsidRPr="0035560B">
        <w:rPr>
          <w:rFonts w:cstheme="minorHAnsi"/>
          <w:lang w:val="en-CA"/>
        </w:rPr>
        <w:t xml:space="preserve">ommitment of </w:t>
      </w:r>
      <w:r>
        <w:rPr>
          <w:rFonts w:cstheme="minorHAnsi"/>
          <w:lang w:val="en-CA"/>
        </w:rPr>
        <w:t>other strategic actors</w:t>
      </w:r>
      <w:r w:rsidRPr="0035560B">
        <w:rPr>
          <w:rFonts w:cstheme="minorHAnsi"/>
          <w:lang w:val="en-CA"/>
        </w:rPr>
        <w:t xml:space="preserve"> or networks</w:t>
      </w:r>
      <w:r w:rsidRPr="00F271D6">
        <w:rPr>
          <w:lang w:val="en-CA"/>
        </w:rPr>
        <w:t>.</w:t>
      </w:r>
    </w:p>
    <w:p w14:paraId="5D2F7469" w14:textId="77777777" w:rsidR="007C25F4" w:rsidRPr="006614F2" w:rsidRDefault="007C25F4" w:rsidP="007C25F4">
      <w:pPr>
        <w:spacing w:after="0" w:line="240" w:lineRule="auto"/>
        <w:rPr>
          <w:lang w:val="en-US"/>
        </w:rPr>
      </w:pPr>
    </w:p>
    <w:p w14:paraId="0091C633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</w:t>
      </w:r>
      <w:r w:rsidRPr="00866AEB">
        <w:rPr>
          <w:b/>
          <w:sz w:val="32"/>
          <w:szCs w:val="32"/>
        </w:rPr>
        <w:t> :</w:t>
      </w:r>
    </w:p>
    <w:p w14:paraId="736D5523" w14:textId="77777777" w:rsidR="00653F46" w:rsidRDefault="00653F46" w:rsidP="00653F46">
      <w:pPr>
        <w:spacing w:after="0" w:line="240" w:lineRule="auto"/>
      </w:pPr>
    </w:p>
    <w:p w14:paraId="44680BEA" w14:textId="77777777" w:rsidR="00653F46" w:rsidRDefault="00653F46" w:rsidP="00653F46">
      <w:pPr>
        <w:spacing w:after="0" w:line="240" w:lineRule="auto"/>
      </w:pPr>
    </w:p>
    <w:p w14:paraId="669DDA1C" w14:textId="77777777" w:rsidR="00653F46" w:rsidRDefault="00653F46" w:rsidP="00653F46">
      <w:pPr>
        <w:spacing w:after="0" w:line="240" w:lineRule="auto"/>
      </w:pPr>
    </w:p>
    <w:p w14:paraId="50C556A9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</w:t>
      </w:r>
      <w:r w:rsidRPr="00866AEB">
        <w:rPr>
          <w:b/>
          <w:sz w:val="32"/>
          <w:szCs w:val="32"/>
        </w:rPr>
        <w:t> :</w:t>
      </w:r>
    </w:p>
    <w:p w14:paraId="3D9A8037" w14:textId="77777777" w:rsidR="00653F46" w:rsidRDefault="00653F46" w:rsidP="00653F46">
      <w:pPr>
        <w:spacing w:after="0" w:line="240" w:lineRule="auto"/>
      </w:pPr>
    </w:p>
    <w:p w14:paraId="6B358A41" w14:textId="77777777" w:rsidR="006614F2" w:rsidRDefault="006614F2" w:rsidP="00653F46">
      <w:pPr>
        <w:spacing w:after="0" w:line="240" w:lineRule="auto"/>
      </w:pPr>
    </w:p>
    <w:p w14:paraId="0005DC60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Outcomes</w:t>
      </w:r>
      <w:r w:rsidRPr="00866AEB">
        <w:rPr>
          <w:b/>
          <w:sz w:val="32"/>
          <w:szCs w:val="32"/>
        </w:rPr>
        <w:t> :</w:t>
      </w:r>
    </w:p>
    <w:p w14:paraId="7BE3EC9E" w14:textId="77777777" w:rsidR="00653F46" w:rsidRDefault="00653F46" w:rsidP="00653F46">
      <w:pPr>
        <w:spacing w:after="0" w:line="240" w:lineRule="auto"/>
      </w:pPr>
    </w:p>
    <w:p w14:paraId="71F96DDF" w14:textId="77777777" w:rsidR="00653F46" w:rsidRDefault="00653F46" w:rsidP="00653F46">
      <w:pPr>
        <w:spacing w:after="0" w:line="240" w:lineRule="auto"/>
      </w:pPr>
    </w:p>
    <w:p w14:paraId="08F8F130" w14:textId="77777777" w:rsidR="00653F46" w:rsidRDefault="00653F46" w:rsidP="00653F46">
      <w:pPr>
        <w:spacing w:after="0" w:line="240" w:lineRule="auto"/>
      </w:pPr>
    </w:p>
    <w:p w14:paraId="51496493" w14:textId="77777777" w:rsidR="007C25F4" w:rsidRDefault="007C25F4" w:rsidP="007C25F4">
      <w:pPr>
        <w:spacing w:after="0" w:line="240" w:lineRule="auto"/>
      </w:pPr>
    </w:p>
    <w:p w14:paraId="07A446B4" w14:textId="77777777" w:rsidR="00653F46" w:rsidRDefault="00653F46" w:rsidP="007C25F4">
      <w:pPr>
        <w:spacing w:after="0" w:line="240" w:lineRule="auto"/>
      </w:pPr>
    </w:p>
    <w:p w14:paraId="44391F10" w14:textId="77777777" w:rsidR="007C25F4" w:rsidRDefault="007C25F4" w:rsidP="007C25F4">
      <w:pPr>
        <w:spacing w:after="0" w:line="240" w:lineRule="auto"/>
      </w:pPr>
    </w:p>
    <w:p w14:paraId="5E698114" w14:textId="77777777" w:rsidR="007C25F4" w:rsidRDefault="007C25F4" w:rsidP="007C25F4">
      <w:pPr>
        <w:spacing w:after="0" w:line="240" w:lineRule="auto"/>
      </w:pPr>
    </w:p>
    <w:p w14:paraId="1089B50F" w14:textId="77777777" w:rsidR="007C25F4" w:rsidRDefault="007C25F4" w:rsidP="007C25F4">
      <w:pPr>
        <w:spacing w:after="0" w:line="240" w:lineRule="auto"/>
      </w:pPr>
    </w:p>
    <w:p w14:paraId="0DF3BD4B" w14:textId="77777777" w:rsidR="007C25F4" w:rsidRDefault="007C25F4" w:rsidP="007C25F4">
      <w:pPr>
        <w:spacing w:after="0" w:line="240" w:lineRule="auto"/>
      </w:pPr>
    </w:p>
    <w:p w14:paraId="5AB1AC9A" w14:textId="77777777" w:rsidR="007C25F4" w:rsidRDefault="007C25F4" w:rsidP="007C25F4">
      <w:pPr>
        <w:spacing w:after="0" w:line="240" w:lineRule="auto"/>
      </w:pPr>
    </w:p>
    <w:p w14:paraId="6D377F49" w14:textId="77777777" w:rsidR="007C25F4" w:rsidRDefault="007C25F4" w:rsidP="007C25F4">
      <w:pPr>
        <w:spacing w:after="0" w:line="240" w:lineRule="auto"/>
      </w:pPr>
    </w:p>
    <w:p w14:paraId="051B1094" w14:textId="77777777" w:rsidR="007C25F4" w:rsidRDefault="007C25F4" w:rsidP="007C25F4">
      <w:pPr>
        <w:spacing w:after="0" w:line="240" w:lineRule="auto"/>
      </w:pPr>
    </w:p>
    <w:p w14:paraId="7A57B762" w14:textId="77777777" w:rsidR="007C25F4" w:rsidRDefault="007C25F4" w:rsidP="007C25F4">
      <w:pPr>
        <w:spacing w:after="0" w:line="240" w:lineRule="auto"/>
      </w:pPr>
    </w:p>
    <w:p w14:paraId="12231E98" w14:textId="77777777" w:rsidR="0086622E" w:rsidRPr="0086622E" w:rsidRDefault="001D289C" w:rsidP="0086622E">
      <w:pPr>
        <w:spacing w:after="0" w:line="240" w:lineRule="auto"/>
        <w:rPr>
          <w:color w:val="000000" w:themeColor="text1"/>
          <w:sz w:val="24"/>
        </w:rPr>
      </w:pPr>
      <w:r w:rsidRPr="0086622E">
        <w:rPr>
          <w:b/>
          <w:color w:val="000000" w:themeColor="text1"/>
          <w:sz w:val="52"/>
          <w:szCs w:val="52"/>
        </w:rPr>
        <w:t>7</w:t>
      </w:r>
      <w:r w:rsidR="007C25F4" w:rsidRPr="0086622E">
        <w:rPr>
          <w:b/>
          <w:color w:val="000000" w:themeColor="text1"/>
          <w:sz w:val="52"/>
          <w:szCs w:val="52"/>
        </w:rPr>
        <w:t xml:space="preserve">) </w:t>
      </w:r>
      <w:r w:rsidRPr="0086622E">
        <w:rPr>
          <w:b/>
          <w:bCs/>
          <w:color w:val="000000" w:themeColor="text1"/>
          <w:sz w:val="52"/>
          <w:szCs w:val="52"/>
          <w:lang w:val="en-CA"/>
        </w:rPr>
        <w:t>Representation by Spokespersons</w:t>
      </w:r>
    </w:p>
    <w:p w14:paraId="68596796" w14:textId="77777777" w:rsidR="00240F3D" w:rsidRPr="00240F3D" w:rsidRDefault="00240F3D" w:rsidP="00240F3D">
      <w:pPr>
        <w:pStyle w:val="Default"/>
      </w:pPr>
    </w:p>
    <w:p w14:paraId="48E7D270" w14:textId="77777777" w:rsidR="006614F2" w:rsidRPr="00D32296" w:rsidRDefault="001D289C" w:rsidP="006614F2">
      <w:pPr>
        <w:spacing w:after="0" w:line="240" w:lineRule="auto"/>
        <w:rPr>
          <w:lang w:val="en-US"/>
        </w:rPr>
      </w:pPr>
      <w:r w:rsidRPr="00067279">
        <w:rPr>
          <w:lang w:val="en-CA"/>
        </w:rPr>
        <w:t>Action/statements to communicate positions, generate interest, or influence</w:t>
      </w:r>
      <w:r w:rsidRPr="00F271D6">
        <w:rPr>
          <w:lang w:val="en-CA"/>
        </w:rPr>
        <w:t xml:space="preserve"> the position </w:t>
      </w:r>
      <w:r>
        <w:rPr>
          <w:lang w:val="en-CA"/>
        </w:rPr>
        <w:t>and</w:t>
      </w:r>
      <w:r w:rsidRPr="00F271D6">
        <w:rPr>
          <w:lang w:val="en-CA"/>
        </w:rPr>
        <w:t xml:space="preserve"> </w:t>
      </w:r>
      <w:r>
        <w:rPr>
          <w:lang w:val="en-CA"/>
        </w:rPr>
        <w:t>c</w:t>
      </w:r>
      <w:r w:rsidRPr="0035560B">
        <w:rPr>
          <w:rFonts w:cstheme="minorHAnsi"/>
          <w:lang w:val="en-CA"/>
        </w:rPr>
        <w:t xml:space="preserve">ommitment of </w:t>
      </w:r>
      <w:r>
        <w:rPr>
          <w:rFonts w:cstheme="minorHAnsi"/>
          <w:lang w:val="en-CA"/>
        </w:rPr>
        <w:t>other strategic actors</w:t>
      </w:r>
      <w:r w:rsidRPr="0035560B">
        <w:rPr>
          <w:rFonts w:cstheme="minorHAnsi"/>
          <w:lang w:val="en-CA"/>
        </w:rPr>
        <w:t xml:space="preserve"> or networks</w:t>
      </w:r>
      <w:r w:rsidRPr="00F271D6">
        <w:rPr>
          <w:lang w:val="en-CA"/>
        </w:rPr>
        <w:t>.</w:t>
      </w:r>
    </w:p>
    <w:p w14:paraId="0080F094" w14:textId="77777777" w:rsidR="007C25F4" w:rsidRPr="006614F2" w:rsidRDefault="007C25F4" w:rsidP="00240F3D">
      <w:pPr>
        <w:spacing w:after="0" w:line="240" w:lineRule="auto"/>
        <w:rPr>
          <w:lang w:val="en-US"/>
        </w:rPr>
      </w:pPr>
    </w:p>
    <w:p w14:paraId="6D9A01BB" w14:textId="77777777" w:rsidR="007C25F4" w:rsidRPr="006614F2" w:rsidRDefault="007C25F4" w:rsidP="007C25F4">
      <w:pPr>
        <w:spacing w:after="0" w:line="240" w:lineRule="auto"/>
        <w:rPr>
          <w:lang w:val="en-US"/>
        </w:rPr>
      </w:pPr>
    </w:p>
    <w:p w14:paraId="484143F7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</w:t>
      </w:r>
      <w:r w:rsidRPr="00866AEB">
        <w:rPr>
          <w:b/>
          <w:sz w:val="32"/>
          <w:szCs w:val="32"/>
        </w:rPr>
        <w:t> :</w:t>
      </w:r>
    </w:p>
    <w:p w14:paraId="0AD948CE" w14:textId="77777777" w:rsidR="00653F46" w:rsidRDefault="00653F46" w:rsidP="00653F46">
      <w:pPr>
        <w:spacing w:after="0" w:line="240" w:lineRule="auto"/>
      </w:pPr>
    </w:p>
    <w:p w14:paraId="4CCAB3CB" w14:textId="77777777" w:rsidR="00653F46" w:rsidRDefault="00653F46" w:rsidP="00653F46">
      <w:pPr>
        <w:spacing w:after="0" w:line="240" w:lineRule="auto"/>
      </w:pPr>
    </w:p>
    <w:p w14:paraId="17604BFD" w14:textId="77777777" w:rsidR="00653F46" w:rsidRDefault="00653F46" w:rsidP="00653F46">
      <w:pPr>
        <w:spacing w:after="0" w:line="240" w:lineRule="auto"/>
      </w:pPr>
    </w:p>
    <w:p w14:paraId="644FE932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</w:t>
      </w:r>
      <w:r w:rsidRPr="00866AEB">
        <w:rPr>
          <w:b/>
          <w:sz w:val="32"/>
          <w:szCs w:val="32"/>
        </w:rPr>
        <w:t> :</w:t>
      </w:r>
    </w:p>
    <w:p w14:paraId="68B21D85" w14:textId="77777777" w:rsidR="00653F46" w:rsidRDefault="00653F46" w:rsidP="00653F46">
      <w:pPr>
        <w:spacing w:after="0" w:line="240" w:lineRule="auto"/>
      </w:pPr>
    </w:p>
    <w:p w14:paraId="142368E9" w14:textId="77777777" w:rsidR="006614F2" w:rsidRDefault="006614F2" w:rsidP="00653F46">
      <w:pPr>
        <w:spacing w:after="0" w:line="240" w:lineRule="auto"/>
      </w:pPr>
    </w:p>
    <w:p w14:paraId="2D7C7435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Outcomes</w:t>
      </w:r>
      <w:r w:rsidRPr="00866AEB">
        <w:rPr>
          <w:b/>
          <w:sz w:val="32"/>
          <w:szCs w:val="32"/>
        </w:rPr>
        <w:t> :</w:t>
      </w:r>
    </w:p>
    <w:p w14:paraId="1A82EC9F" w14:textId="77777777" w:rsidR="00653F46" w:rsidRDefault="00653F46" w:rsidP="00653F46">
      <w:pPr>
        <w:spacing w:after="0" w:line="240" w:lineRule="auto"/>
      </w:pPr>
    </w:p>
    <w:p w14:paraId="2BBC61A9" w14:textId="77777777" w:rsidR="00653F46" w:rsidRDefault="00653F46" w:rsidP="00653F46">
      <w:pPr>
        <w:spacing w:after="0" w:line="240" w:lineRule="auto"/>
      </w:pPr>
    </w:p>
    <w:p w14:paraId="74FB5853" w14:textId="77777777" w:rsidR="00653F46" w:rsidRDefault="00653F46" w:rsidP="00653F46">
      <w:pPr>
        <w:spacing w:after="0" w:line="240" w:lineRule="auto"/>
      </w:pPr>
    </w:p>
    <w:p w14:paraId="69785060" w14:textId="77777777" w:rsidR="009E68F0" w:rsidRDefault="009E68F0" w:rsidP="00F1568A">
      <w:pPr>
        <w:spacing w:after="0" w:line="240" w:lineRule="auto"/>
      </w:pPr>
    </w:p>
    <w:p w14:paraId="47B06631" w14:textId="77777777" w:rsidR="00653F46" w:rsidRDefault="00653F46" w:rsidP="00F1568A">
      <w:pPr>
        <w:spacing w:after="0" w:line="240" w:lineRule="auto"/>
      </w:pPr>
    </w:p>
    <w:p w14:paraId="554D2E2E" w14:textId="77777777" w:rsidR="009E68F0" w:rsidRDefault="009E68F0" w:rsidP="00F1568A">
      <w:pPr>
        <w:spacing w:after="0" w:line="240" w:lineRule="auto"/>
      </w:pPr>
    </w:p>
    <w:p w14:paraId="0CF18663" w14:textId="77777777" w:rsidR="009E68F0" w:rsidRDefault="001D289C" w:rsidP="00F1568A">
      <w:pPr>
        <w:spacing w:after="0" w:line="240" w:lineRule="auto"/>
      </w:pPr>
      <w:r w:rsidRPr="005C2717">
        <w:rPr>
          <w:b/>
          <w:noProof/>
          <w:color w:val="000000" w:themeColor="text1"/>
          <w:sz w:val="52"/>
          <w:szCs w:val="52"/>
        </w:rPr>
        <w:lastRenderedPageBreak/>
        <w:drawing>
          <wp:anchor distT="0" distB="0" distL="114300" distR="114300" simplePos="0" relativeHeight="251667456" behindDoc="1" locked="0" layoutInCell="1" allowOverlap="1" wp14:anchorId="39C59565" wp14:editId="6C012578">
            <wp:simplePos x="0" y="0"/>
            <wp:positionH relativeFrom="page">
              <wp:posOffset>-15875</wp:posOffset>
            </wp:positionH>
            <wp:positionV relativeFrom="paragraph">
              <wp:posOffset>-93980</wp:posOffset>
            </wp:positionV>
            <wp:extent cx="7759700" cy="1004219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07683" name="Carton RT Domaine 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4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D381E" w14:textId="77777777" w:rsidR="009E68F0" w:rsidRDefault="009E68F0" w:rsidP="00F1568A">
      <w:pPr>
        <w:spacing w:after="0" w:line="240" w:lineRule="auto"/>
      </w:pPr>
    </w:p>
    <w:p w14:paraId="7E1E9A8E" w14:textId="77777777" w:rsidR="00FC09A9" w:rsidRPr="00FC09A9" w:rsidRDefault="001D289C" w:rsidP="00FC09A9">
      <w:pPr>
        <w:spacing w:after="0" w:line="240" w:lineRule="auto"/>
        <w:rPr>
          <w:color w:val="000000" w:themeColor="text1"/>
          <w:sz w:val="24"/>
          <w:lang w:val="en-US"/>
        </w:rPr>
      </w:pPr>
      <w:r w:rsidRPr="00FC09A9">
        <w:rPr>
          <w:b/>
          <w:noProof/>
          <w:color w:val="000000" w:themeColor="text1"/>
          <w:sz w:val="52"/>
          <w:szCs w:val="52"/>
          <w:lang w:val="en-US"/>
        </w:rPr>
        <w:t>8</w:t>
      </w:r>
      <w:r w:rsidR="00046F2A" w:rsidRPr="00FC09A9">
        <w:rPr>
          <w:b/>
          <w:color w:val="000000" w:themeColor="text1"/>
          <w:sz w:val="52"/>
          <w:szCs w:val="52"/>
          <w:lang w:val="en-US"/>
        </w:rPr>
        <w:t xml:space="preserve">) </w:t>
      </w:r>
      <w:r w:rsidRPr="00FC09A9">
        <w:rPr>
          <w:b/>
          <w:bCs/>
          <w:color w:val="000000" w:themeColor="text1"/>
          <w:sz w:val="52"/>
          <w:szCs w:val="52"/>
          <w:lang w:val="en-CA"/>
        </w:rPr>
        <w:t xml:space="preserve">Strengthening of </w:t>
      </w:r>
      <w:r w:rsidRPr="00FC09A9">
        <w:rPr>
          <w:b/>
          <w:bCs/>
          <w:color w:val="000000" w:themeColor="text1"/>
          <w:sz w:val="52"/>
          <w:szCs w:val="52"/>
          <w:lang w:val="en-CA"/>
        </w:rPr>
        <w:t>Spokespersons and Intermediaries</w:t>
      </w:r>
    </w:p>
    <w:p w14:paraId="771C3A9C" w14:textId="77777777" w:rsidR="00602363" w:rsidRPr="00D32296" w:rsidRDefault="001D289C" w:rsidP="00602363">
      <w:pPr>
        <w:spacing w:after="0" w:line="240" w:lineRule="auto"/>
        <w:rPr>
          <w:b/>
          <w:lang w:val="en-US"/>
        </w:rPr>
      </w:pPr>
      <w:r w:rsidRPr="00F271D6">
        <w:rPr>
          <w:rFonts w:cs="Times New Roman"/>
          <w:bCs/>
          <w:lang w:val="en-CA"/>
        </w:rPr>
        <w:t>Reinforc</w:t>
      </w:r>
      <w:r>
        <w:rPr>
          <w:rFonts w:cs="Times New Roman"/>
          <w:bCs/>
          <w:lang w:val="en-CA"/>
        </w:rPr>
        <w:t>ement of</w:t>
      </w:r>
      <w:r w:rsidRPr="00F271D6">
        <w:rPr>
          <w:rFonts w:cs="Times New Roman"/>
          <w:bCs/>
          <w:lang w:val="en-CA"/>
        </w:rPr>
        <w:t xml:space="preserve"> the legitimacy and credibility of spokespersons and the intermediaries they convey, </w:t>
      </w:r>
      <w:r>
        <w:rPr>
          <w:rFonts w:cs="Times New Roman"/>
          <w:bCs/>
          <w:lang w:val="en-CA"/>
        </w:rPr>
        <w:t xml:space="preserve">to </w:t>
      </w:r>
      <w:r w:rsidRPr="00F271D6">
        <w:rPr>
          <w:rFonts w:cs="Times New Roman"/>
          <w:bCs/>
          <w:lang w:val="en-CA"/>
        </w:rPr>
        <w:t>ensur</w:t>
      </w:r>
      <w:r>
        <w:rPr>
          <w:rFonts w:cs="Times New Roman"/>
          <w:bCs/>
          <w:lang w:val="en-CA"/>
        </w:rPr>
        <w:t>e</w:t>
      </w:r>
      <w:r w:rsidRPr="00F271D6">
        <w:rPr>
          <w:rFonts w:cs="Times New Roman"/>
          <w:bCs/>
          <w:lang w:val="en-CA"/>
        </w:rPr>
        <w:t xml:space="preserve"> that they are better recognized by the populations and groups on whose behalf they speak and taken into greater </w:t>
      </w:r>
      <w:r w:rsidRPr="00F271D6">
        <w:rPr>
          <w:rFonts w:cs="Times New Roman"/>
          <w:bCs/>
          <w:lang w:val="en-CA"/>
        </w:rPr>
        <w:t xml:space="preserve">consideration by strategic actors. </w:t>
      </w:r>
    </w:p>
    <w:p w14:paraId="11016AC9" w14:textId="77777777" w:rsidR="00046F2A" w:rsidRPr="00602363" w:rsidRDefault="00046F2A" w:rsidP="00046F2A">
      <w:pPr>
        <w:spacing w:after="0" w:line="240" w:lineRule="auto"/>
        <w:rPr>
          <w:lang w:val="en-US"/>
        </w:rPr>
      </w:pPr>
    </w:p>
    <w:p w14:paraId="7E6A5B16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</w:t>
      </w:r>
      <w:r w:rsidRPr="00866AEB">
        <w:rPr>
          <w:b/>
          <w:sz w:val="32"/>
          <w:szCs w:val="32"/>
        </w:rPr>
        <w:t> :</w:t>
      </w:r>
    </w:p>
    <w:p w14:paraId="5135526D" w14:textId="77777777" w:rsidR="00653F46" w:rsidRDefault="00653F46" w:rsidP="00653F46">
      <w:pPr>
        <w:spacing w:after="0" w:line="240" w:lineRule="auto"/>
      </w:pPr>
    </w:p>
    <w:p w14:paraId="05A80E1F" w14:textId="77777777" w:rsidR="00653F46" w:rsidRDefault="00653F46" w:rsidP="00653F46">
      <w:pPr>
        <w:spacing w:after="0" w:line="240" w:lineRule="auto"/>
      </w:pPr>
    </w:p>
    <w:p w14:paraId="1B326BAB" w14:textId="77777777" w:rsidR="00653F46" w:rsidRDefault="00653F46" w:rsidP="00653F46">
      <w:pPr>
        <w:spacing w:after="0" w:line="240" w:lineRule="auto"/>
      </w:pPr>
    </w:p>
    <w:p w14:paraId="78593FA2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</w:t>
      </w:r>
      <w:r w:rsidRPr="00866AEB">
        <w:rPr>
          <w:b/>
          <w:sz w:val="32"/>
          <w:szCs w:val="32"/>
        </w:rPr>
        <w:t> :</w:t>
      </w:r>
    </w:p>
    <w:p w14:paraId="12EB12C1" w14:textId="77777777" w:rsidR="00653F46" w:rsidRDefault="00653F46" w:rsidP="00653F46">
      <w:pPr>
        <w:spacing w:after="0" w:line="240" w:lineRule="auto"/>
      </w:pPr>
    </w:p>
    <w:p w14:paraId="5F3B34FA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Outcomes</w:t>
      </w:r>
      <w:r w:rsidRPr="00866AEB">
        <w:rPr>
          <w:b/>
          <w:sz w:val="32"/>
          <w:szCs w:val="32"/>
        </w:rPr>
        <w:t> :</w:t>
      </w:r>
    </w:p>
    <w:p w14:paraId="7D6C43DE" w14:textId="77777777" w:rsidR="00653F46" w:rsidRDefault="00653F46" w:rsidP="00653F46">
      <w:pPr>
        <w:spacing w:after="0" w:line="240" w:lineRule="auto"/>
      </w:pPr>
    </w:p>
    <w:p w14:paraId="3D748ED0" w14:textId="77777777" w:rsidR="00653F46" w:rsidRDefault="00653F46" w:rsidP="00653F46">
      <w:pPr>
        <w:spacing w:after="0" w:line="240" w:lineRule="auto"/>
      </w:pPr>
    </w:p>
    <w:p w14:paraId="3B97A272" w14:textId="77777777" w:rsidR="00653F46" w:rsidRDefault="00653F46" w:rsidP="00653F46">
      <w:pPr>
        <w:spacing w:after="0" w:line="240" w:lineRule="auto"/>
      </w:pPr>
    </w:p>
    <w:p w14:paraId="433FC3EF" w14:textId="77777777" w:rsidR="00046F2A" w:rsidRDefault="00046F2A" w:rsidP="00046F2A">
      <w:pPr>
        <w:spacing w:after="0" w:line="240" w:lineRule="auto"/>
      </w:pPr>
    </w:p>
    <w:p w14:paraId="004C7D79" w14:textId="77777777" w:rsidR="00653F46" w:rsidRDefault="00653F46" w:rsidP="00046F2A">
      <w:pPr>
        <w:spacing w:after="0" w:line="240" w:lineRule="auto"/>
      </w:pPr>
    </w:p>
    <w:p w14:paraId="11762FAD" w14:textId="77777777" w:rsidR="00046F2A" w:rsidRDefault="00046F2A" w:rsidP="00046F2A">
      <w:pPr>
        <w:spacing w:after="0" w:line="240" w:lineRule="auto"/>
      </w:pPr>
    </w:p>
    <w:p w14:paraId="7E0FB379" w14:textId="77777777" w:rsidR="00046F2A" w:rsidRDefault="00046F2A" w:rsidP="00046F2A">
      <w:pPr>
        <w:spacing w:after="0" w:line="240" w:lineRule="auto"/>
      </w:pPr>
    </w:p>
    <w:p w14:paraId="3B6516EF" w14:textId="77777777" w:rsidR="00046F2A" w:rsidRDefault="00046F2A" w:rsidP="00DA7DC6">
      <w:pPr>
        <w:spacing w:after="0" w:line="240" w:lineRule="auto"/>
        <w:ind w:firstLine="708"/>
      </w:pPr>
    </w:p>
    <w:p w14:paraId="302DA31F" w14:textId="77777777" w:rsidR="00046F2A" w:rsidRDefault="00046F2A" w:rsidP="00046F2A">
      <w:pPr>
        <w:spacing w:after="0" w:line="240" w:lineRule="auto"/>
      </w:pPr>
    </w:p>
    <w:p w14:paraId="61D79CFF" w14:textId="77777777" w:rsidR="00046F2A" w:rsidRDefault="00046F2A" w:rsidP="00046F2A">
      <w:pPr>
        <w:spacing w:after="0" w:line="240" w:lineRule="auto"/>
      </w:pPr>
    </w:p>
    <w:p w14:paraId="27AEE071" w14:textId="77777777" w:rsidR="00602363" w:rsidRPr="00FC09A9" w:rsidRDefault="001D289C" w:rsidP="00602363">
      <w:pPr>
        <w:spacing w:after="0" w:line="240" w:lineRule="auto"/>
        <w:rPr>
          <w:color w:val="000000" w:themeColor="text1"/>
          <w:sz w:val="24"/>
          <w:lang w:val="en-US"/>
        </w:rPr>
      </w:pPr>
      <w:r w:rsidRPr="00FC09A9">
        <w:rPr>
          <w:b/>
          <w:noProof/>
          <w:color w:val="000000" w:themeColor="text1"/>
          <w:sz w:val="52"/>
          <w:szCs w:val="52"/>
          <w:lang w:val="en-US"/>
        </w:rPr>
        <w:t>8</w:t>
      </w:r>
      <w:r w:rsidRPr="00FC09A9">
        <w:rPr>
          <w:b/>
          <w:color w:val="000000" w:themeColor="text1"/>
          <w:sz w:val="52"/>
          <w:szCs w:val="52"/>
          <w:lang w:val="en-US"/>
        </w:rPr>
        <w:t xml:space="preserve">) </w:t>
      </w:r>
      <w:r w:rsidRPr="00FC09A9">
        <w:rPr>
          <w:b/>
          <w:bCs/>
          <w:color w:val="000000" w:themeColor="text1"/>
          <w:sz w:val="52"/>
          <w:szCs w:val="52"/>
          <w:lang w:val="en-CA"/>
        </w:rPr>
        <w:t>Strengthening of Spokespersons and Intermediaries</w:t>
      </w:r>
    </w:p>
    <w:p w14:paraId="7AE527EA" w14:textId="77777777" w:rsidR="00602363" w:rsidRPr="00D32296" w:rsidRDefault="001D289C" w:rsidP="00602363">
      <w:pPr>
        <w:spacing w:after="0" w:line="240" w:lineRule="auto"/>
        <w:rPr>
          <w:b/>
          <w:lang w:val="en-US"/>
        </w:rPr>
      </w:pPr>
      <w:r w:rsidRPr="00F271D6">
        <w:rPr>
          <w:rFonts w:cs="Times New Roman"/>
          <w:bCs/>
          <w:lang w:val="en-CA"/>
        </w:rPr>
        <w:t>Reinforc</w:t>
      </w:r>
      <w:r>
        <w:rPr>
          <w:rFonts w:cs="Times New Roman"/>
          <w:bCs/>
          <w:lang w:val="en-CA"/>
        </w:rPr>
        <w:t>ement of</w:t>
      </w:r>
      <w:r w:rsidRPr="00F271D6">
        <w:rPr>
          <w:rFonts w:cs="Times New Roman"/>
          <w:bCs/>
          <w:lang w:val="en-CA"/>
        </w:rPr>
        <w:t xml:space="preserve"> the legitimacy and credibility of spokespersons and the intermediaries they convey, </w:t>
      </w:r>
      <w:r>
        <w:rPr>
          <w:rFonts w:cs="Times New Roman"/>
          <w:bCs/>
          <w:lang w:val="en-CA"/>
        </w:rPr>
        <w:t xml:space="preserve">to </w:t>
      </w:r>
      <w:r w:rsidRPr="00F271D6">
        <w:rPr>
          <w:rFonts w:cs="Times New Roman"/>
          <w:bCs/>
          <w:lang w:val="en-CA"/>
        </w:rPr>
        <w:t>ensur</w:t>
      </w:r>
      <w:r>
        <w:rPr>
          <w:rFonts w:cs="Times New Roman"/>
          <w:bCs/>
          <w:lang w:val="en-CA"/>
        </w:rPr>
        <w:t>e</w:t>
      </w:r>
      <w:r w:rsidRPr="00F271D6">
        <w:rPr>
          <w:rFonts w:cs="Times New Roman"/>
          <w:bCs/>
          <w:lang w:val="en-CA"/>
        </w:rPr>
        <w:t xml:space="preserve"> that they are better recognized by the populations and groups on whose behalf they speak and taken into greater consideration by strategic actors. </w:t>
      </w:r>
    </w:p>
    <w:p w14:paraId="4439262E" w14:textId="77777777" w:rsidR="00046F2A" w:rsidRPr="00602363" w:rsidRDefault="00046F2A" w:rsidP="00DA7DC6">
      <w:pPr>
        <w:spacing w:after="0" w:line="240" w:lineRule="auto"/>
        <w:rPr>
          <w:lang w:val="en-US"/>
        </w:rPr>
      </w:pPr>
    </w:p>
    <w:p w14:paraId="5F7A9B62" w14:textId="77777777" w:rsidR="00046F2A" w:rsidRPr="00602363" w:rsidRDefault="00046F2A" w:rsidP="00046F2A">
      <w:pPr>
        <w:spacing w:after="0" w:line="240" w:lineRule="auto"/>
        <w:rPr>
          <w:lang w:val="en-US"/>
        </w:rPr>
      </w:pPr>
    </w:p>
    <w:p w14:paraId="7DA7F549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</w:t>
      </w:r>
      <w:r w:rsidRPr="00866AEB">
        <w:rPr>
          <w:b/>
          <w:sz w:val="32"/>
          <w:szCs w:val="32"/>
        </w:rPr>
        <w:t> :</w:t>
      </w:r>
    </w:p>
    <w:p w14:paraId="2F79E6EF" w14:textId="77777777" w:rsidR="00653F46" w:rsidRDefault="00653F46" w:rsidP="00653F46">
      <w:pPr>
        <w:spacing w:after="0" w:line="240" w:lineRule="auto"/>
      </w:pPr>
    </w:p>
    <w:p w14:paraId="729D2A93" w14:textId="77777777" w:rsidR="00653F46" w:rsidRDefault="00653F46" w:rsidP="00653F46">
      <w:pPr>
        <w:spacing w:after="0" w:line="240" w:lineRule="auto"/>
      </w:pPr>
    </w:p>
    <w:p w14:paraId="12773BBF" w14:textId="77777777" w:rsidR="00653F46" w:rsidRDefault="00653F46" w:rsidP="00653F46">
      <w:pPr>
        <w:spacing w:after="0" w:line="240" w:lineRule="auto"/>
      </w:pPr>
    </w:p>
    <w:p w14:paraId="033BC90F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ontext</w:t>
      </w:r>
      <w:r w:rsidRPr="00866AEB">
        <w:rPr>
          <w:b/>
          <w:sz w:val="32"/>
          <w:szCs w:val="32"/>
        </w:rPr>
        <w:t> :</w:t>
      </w:r>
    </w:p>
    <w:p w14:paraId="279D008B" w14:textId="77777777" w:rsidR="00653F46" w:rsidRDefault="00653F46" w:rsidP="00653F46">
      <w:pPr>
        <w:spacing w:after="0" w:line="240" w:lineRule="auto"/>
      </w:pPr>
    </w:p>
    <w:p w14:paraId="4D2AA1E6" w14:textId="77777777" w:rsidR="00653F46" w:rsidRDefault="001D289C" w:rsidP="00653F4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Outcomes</w:t>
      </w:r>
      <w:r w:rsidRPr="00866AEB">
        <w:rPr>
          <w:b/>
          <w:sz w:val="32"/>
          <w:szCs w:val="32"/>
        </w:rPr>
        <w:t> :</w:t>
      </w:r>
    </w:p>
    <w:p w14:paraId="7791D762" w14:textId="77777777" w:rsidR="00653F46" w:rsidRDefault="00653F46" w:rsidP="00653F46">
      <w:pPr>
        <w:spacing w:after="0" w:line="240" w:lineRule="auto"/>
      </w:pPr>
    </w:p>
    <w:p w14:paraId="3100BAD8" w14:textId="77777777" w:rsidR="00653F46" w:rsidRDefault="00653F46" w:rsidP="00653F46">
      <w:pPr>
        <w:spacing w:after="0" w:line="240" w:lineRule="auto"/>
      </w:pPr>
    </w:p>
    <w:p w14:paraId="040CCE35" w14:textId="77777777" w:rsidR="00653F46" w:rsidRDefault="00653F46" w:rsidP="00653F46">
      <w:pPr>
        <w:spacing w:after="0" w:line="240" w:lineRule="auto"/>
      </w:pPr>
    </w:p>
    <w:p w14:paraId="7A4F83A5" w14:textId="77777777" w:rsidR="00046F2A" w:rsidRDefault="00046F2A" w:rsidP="00653F46">
      <w:pPr>
        <w:spacing w:after="0" w:line="240" w:lineRule="auto"/>
        <w:sectPr w:rsidR="00046F2A" w:rsidSect="00FD357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656" w:right="1080" w:bottom="188" w:left="1080" w:header="57" w:footer="113" w:gutter="0"/>
          <w:cols w:space="708"/>
          <w:docGrid w:linePitch="360"/>
        </w:sectPr>
      </w:pPr>
    </w:p>
    <w:p w14:paraId="577A3A37" w14:textId="77777777" w:rsidR="00A81428" w:rsidRPr="00A81428" w:rsidRDefault="001D289C" w:rsidP="00A81428">
      <w:pPr>
        <w:spacing w:after="0" w:line="240" w:lineRule="auto"/>
        <w:rPr>
          <w:b/>
          <w:color w:val="000000" w:themeColor="text1"/>
          <w:sz w:val="52"/>
          <w:szCs w:val="52"/>
        </w:rPr>
      </w:pPr>
      <w:r w:rsidRPr="005C2717">
        <w:rPr>
          <w:noProof/>
          <w:sz w:val="52"/>
          <w:szCs w:val="52"/>
        </w:rPr>
        <w:lastRenderedPageBreak/>
        <w:drawing>
          <wp:anchor distT="0" distB="0" distL="114300" distR="114300" simplePos="0" relativeHeight="251660288" behindDoc="1" locked="0" layoutInCell="1" allowOverlap="1" wp14:anchorId="03076E60" wp14:editId="4F21FD11">
            <wp:simplePos x="0" y="0"/>
            <wp:positionH relativeFrom="page">
              <wp:align>right</wp:align>
            </wp:positionH>
            <wp:positionV relativeFrom="paragraph">
              <wp:posOffset>-417195</wp:posOffset>
            </wp:positionV>
            <wp:extent cx="7759700" cy="10042191"/>
            <wp:effectExtent l="0" t="0" r="0" b="0"/>
            <wp:wrapNone/>
            <wp:docPr id="1156720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225686" name="Carton RT Domaine 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4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428">
        <w:rPr>
          <w:b/>
          <w:color w:val="000000" w:themeColor="text1"/>
          <w:sz w:val="52"/>
          <w:szCs w:val="52"/>
        </w:rPr>
        <w:t>9</w:t>
      </w:r>
      <w:r w:rsidR="002B058A" w:rsidRPr="00A81428">
        <w:rPr>
          <w:b/>
          <w:color w:val="000000" w:themeColor="text1"/>
          <w:sz w:val="52"/>
          <w:szCs w:val="52"/>
        </w:rPr>
        <w:t xml:space="preserve">) </w:t>
      </w:r>
      <w:r w:rsidRPr="00A81428">
        <w:rPr>
          <w:b/>
          <w:bCs/>
          <w:color w:val="000000" w:themeColor="text1"/>
          <w:sz w:val="52"/>
          <w:szCs w:val="52"/>
          <w:lang w:val="en-CA"/>
        </w:rPr>
        <w:t>Alignment of Interests</w:t>
      </w:r>
      <w:r w:rsidRPr="00A81428">
        <w:rPr>
          <w:color w:val="000000" w:themeColor="text1"/>
          <w:sz w:val="52"/>
          <w:szCs w:val="52"/>
          <w:lang w:val="en-CA"/>
        </w:rPr>
        <w:t xml:space="preserve"> </w:t>
      </w:r>
    </w:p>
    <w:p w14:paraId="071831C4" w14:textId="77777777" w:rsidR="005C2717" w:rsidRPr="005C2717" w:rsidRDefault="001D289C" w:rsidP="00A81428">
      <w:pPr>
        <w:spacing w:after="0" w:line="240" w:lineRule="auto"/>
        <w:ind w:firstLine="284"/>
        <w:rPr>
          <w:b/>
          <w:color w:val="000000" w:themeColor="text1"/>
          <w:sz w:val="52"/>
          <w:szCs w:val="52"/>
        </w:rPr>
      </w:pPr>
      <w:r w:rsidRPr="00A81428">
        <w:rPr>
          <w:b/>
          <w:bCs/>
          <w:color w:val="000000" w:themeColor="text1"/>
          <w:sz w:val="52"/>
          <w:szCs w:val="52"/>
          <w:lang w:val="en-CA"/>
        </w:rPr>
        <w:t>Movements of Actors</w:t>
      </w:r>
    </w:p>
    <w:p w14:paraId="4639E141" w14:textId="77777777" w:rsidR="00BD02BD" w:rsidRPr="00D32296" w:rsidRDefault="001D289C" w:rsidP="00BD02BD">
      <w:pPr>
        <w:spacing w:after="0" w:line="240" w:lineRule="auto"/>
        <w:rPr>
          <w:b/>
          <w:lang w:val="en-US"/>
        </w:rPr>
      </w:pPr>
      <w:r>
        <w:rPr>
          <w:lang w:val="en-CA"/>
        </w:rPr>
        <w:t xml:space="preserve">Convergence of interests, position shifts, engagement of actors in new roles, transformations in power relationships that promote collective action. </w:t>
      </w:r>
    </w:p>
    <w:p w14:paraId="3583452B" w14:textId="77777777" w:rsidR="002B058A" w:rsidRPr="00BD02BD" w:rsidRDefault="002B058A" w:rsidP="002B058A">
      <w:pPr>
        <w:spacing w:after="0" w:line="240" w:lineRule="auto"/>
        <w:rPr>
          <w:color w:val="000000" w:themeColor="text1"/>
          <w:lang w:val="en-US"/>
        </w:rPr>
      </w:pPr>
    </w:p>
    <w:p w14:paraId="08015233" w14:textId="77777777" w:rsidR="00F1568A" w:rsidRPr="00BD02BD" w:rsidRDefault="00F1568A" w:rsidP="002B058A">
      <w:pPr>
        <w:spacing w:after="0" w:line="240" w:lineRule="auto"/>
        <w:rPr>
          <w:color w:val="000000" w:themeColor="text1"/>
          <w:lang w:val="en-US"/>
        </w:rPr>
      </w:pPr>
    </w:p>
    <w:p w14:paraId="35BB1E42" w14:textId="77777777" w:rsidR="003B51CB" w:rsidRPr="00BD02BD" w:rsidRDefault="001D289C" w:rsidP="003B51CB">
      <w:pPr>
        <w:spacing w:after="0" w:line="240" w:lineRule="auto"/>
        <w:rPr>
          <w:b/>
          <w:sz w:val="32"/>
          <w:szCs w:val="32"/>
          <w:lang w:val="en-US"/>
        </w:rPr>
      </w:pPr>
      <w:r w:rsidRPr="00BD02BD">
        <w:rPr>
          <w:b/>
          <w:sz w:val="32"/>
          <w:szCs w:val="32"/>
          <w:lang w:val="en-US"/>
        </w:rPr>
        <w:t>When :</w:t>
      </w:r>
    </w:p>
    <w:p w14:paraId="66849880" w14:textId="77777777" w:rsidR="003B51CB" w:rsidRPr="00BD02BD" w:rsidRDefault="003B51CB" w:rsidP="003B51CB">
      <w:pPr>
        <w:spacing w:after="0" w:line="240" w:lineRule="auto"/>
        <w:rPr>
          <w:lang w:val="en-US"/>
        </w:rPr>
      </w:pPr>
    </w:p>
    <w:p w14:paraId="07DB4E21" w14:textId="77777777" w:rsidR="003B51CB" w:rsidRPr="00BD02BD" w:rsidRDefault="003B51CB" w:rsidP="003B51CB">
      <w:pPr>
        <w:spacing w:after="0" w:line="240" w:lineRule="auto"/>
        <w:rPr>
          <w:lang w:val="en-US"/>
        </w:rPr>
      </w:pPr>
    </w:p>
    <w:p w14:paraId="0351037C" w14:textId="77777777" w:rsidR="003B51CB" w:rsidRPr="00BD02BD" w:rsidRDefault="003B51CB" w:rsidP="003B51CB">
      <w:pPr>
        <w:spacing w:after="0" w:line="240" w:lineRule="auto"/>
        <w:rPr>
          <w:lang w:val="en-US"/>
        </w:rPr>
      </w:pPr>
    </w:p>
    <w:p w14:paraId="55FF6810" w14:textId="77777777" w:rsidR="003B51CB" w:rsidRPr="00BD02BD" w:rsidRDefault="001D289C" w:rsidP="003B51CB">
      <w:pPr>
        <w:spacing w:after="0" w:line="240" w:lineRule="auto"/>
        <w:rPr>
          <w:b/>
          <w:sz w:val="32"/>
          <w:szCs w:val="32"/>
          <w:lang w:val="en-US"/>
        </w:rPr>
      </w:pPr>
      <w:r w:rsidRPr="00BD02BD">
        <w:rPr>
          <w:b/>
          <w:sz w:val="32"/>
          <w:szCs w:val="32"/>
          <w:lang w:val="en-US"/>
        </w:rPr>
        <w:t>Context :</w:t>
      </w:r>
    </w:p>
    <w:p w14:paraId="42481A9C" w14:textId="77777777" w:rsidR="003B51CB" w:rsidRPr="00BD02BD" w:rsidRDefault="003B51CB" w:rsidP="003B51CB">
      <w:pPr>
        <w:spacing w:after="0" w:line="240" w:lineRule="auto"/>
        <w:rPr>
          <w:b/>
          <w:sz w:val="32"/>
          <w:szCs w:val="32"/>
          <w:lang w:val="en-US"/>
        </w:rPr>
      </w:pPr>
    </w:p>
    <w:p w14:paraId="6331B99F" w14:textId="77777777" w:rsidR="003B51CB" w:rsidRPr="00BD02BD" w:rsidRDefault="003B51CB" w:rsidP="003B51CB">
      <w:pPr>
        <w:spacing w:after="0" w:line="240" w:lineRule="auto"/>
        <w:rPr>
          <w:lang w:val="en-US"/>
        </w:rPr>
      </w:pPr>
    </w:p>
    <w:p w14:paraId="05AAF8A2" w14:textId="77777777" w:rsidR="003B51CB" w:rsidRDefault="001D289C" w:rsidP="003B51CB">
      <w:pPr>
        <w:spacing w:after="0" w:line="240" w:lineRule="auto"/>
        <w:rPr>
          <w:b/>
          <w:sz w:val="32"/>
          <w:szCs w:val="32"/>
          <w:lang w:val="en-US"/>
        </w:rPr>
      </w:pPr>
      <w:r w:rsidRPr="00BD02BD">
        <w:rPr>
          <w:b/>
          <w:sz w:val="32"/>
          <w:szCs w:val="32"/>
          <w:lang w:val="en-US"/>
        </w:rPr>
        <w:br/>
        <w:t>Outcomes :</w:t>
      </w:r>
    </w:p>
    <w:p w14:paraId="0B111999" w14:textId="77777777" w:rsidR="00BD02BD" w:rsidRPr="00BD02BD" w:rsidRDefault="00BD02BD" w:rsidP="003B51CB">
      <w:pPr>
        <w:spacing w:after="0" w:line="240" w:lineRule="auto"/>
        <w:rPr>
          <w:b/>
          <w:sz w:val="32"/>
          <w:szCs w:val="32"/>
          <w:lang w:val="en-US"/>
        </w:rPr>
      </w:pPr>
    </w:p>
    <w:p w14:paraId="2A0FC5A5" w14:textId="77777777" w:rsidR="002B058A" w:rsidRPr="00BD02BD" w:rsidRDefault="002B058A" w:rsidP="002B058A">
      <w:pPr>
        <w:spacing w:after="0" w:line="240" w:lineRule="auto"/>
        <w:rPr>
          <w:color w:val="000000" w:themeColor="text1"/>
          <w:lang w:val="en-US"/>
        </w:rPr>
      </w:pPr>
    </w:p>
    <w:p w14:paraId="3A1E1439" w14:textId="77777777" w:rsidR="002B058A" w:rsidRPr="00BD02BD" w:rsidRDefault="002B058A" w:rsidP="002B058A">
      <w:pPr>
        <w:spacing w:after="0" w:line="240" w:lineRule="auto"/>
        <w:rPr>
          <w:color w:val="000000" w:themeColor="text1"/>
          <w:lang w:val="en-US"/>
        </w:rPr>
      </w:pPr>
    </w:p>
    <w:p w14:paraId="2EFA9AE9" w14:textId="77777777" w:rsidR="002B058A" w:rsidRPr="00BD02BD" w:rsidRDefault="002B058A" w:rsidP="002B058A">
      <w:pPr>
        <w:spacing w:after="0" w:line="240" w:lineRule="auto"/>
        <w:rPr>
          <w:color w:val="000000" w:themeColor="text1"/>
          <w:lang w:val="en-US"/>
        </w:rPr>
      </w:pPr>
    </w:p>
    <w:p w14:paraId="5F15AC11" w14:textId="77777777" w:rsidR="002B058A" w:rsidRPr="00BD02BD" w:rsidRDefault="002B058A" w:rsidP="002B058A">
      <w:pPr>
        <w:spacing w:after="0" w:line="240" w:lineRule="auto"/>
        <w:rPr>
          <w:color w:val="000000" w:themeColor="text1"/>
          <w:lang w:val="en-US"/>
        </w:rPr>
      </w:pPr>
    </w:p>
    <w:p w14:paraId="5D76F6B2" w14:textId="77777777" w:rsidR="002B058A" w:rsidRPr="00BD02BD" w:rsidRDefault="002B058A" w:rsidP="002B058A">
      <w:pPr>
        <w:spacing w:after="0" w:line="240" w:lineRule="auto"/>
        <w:rPr>
          <w:color w:val="000000" w:themeColor="text1"/>
          <w:lang w:val="en-US"/>
        </w:rPr>
      </w:pPr>
    </w:p>
    <w:p w14:paraId="37E2E16F" w14:textId="77777777" w:rsidR="002B058A" w:rsidRPr="00BD02BD" w:rsidRDefault="002B058A" w:rsidP="002B058A">
      <w:pPr>
        <w:spacing w:after="0" w:line="240" w:lineRule="auto"/>
        <w:rPr>
          <w:color w:val="000000" w:themeColor="text1"/>
          <w:lang w:val="en-US"/>
        </w:rPr>
      </w:pPr>
    </w:p>
    <w:p w14:paraId="15EF1FD7" w14:textId="77777777" w:rsidR="002B058A" w:rsidRPr="00BD02BD" w:rsidRDefault="002B058A" w:rsidP="002B058A">
      <w:pPr>
        <w:spacing w:after="0" w:line="240" w:lineRule="auto"/>
        <w:rPr>
          <w:color w:val="000000" w:themeColor="text1"/>
          <w:lang w:val="en-US"/>
        </w:rPr>
      </w:pPr>
    </w:p>
    <w:p w14:paraId="11A53DA5" w14:textId="77777777" w:rsidR="002B058A" w:rsidRPr="00BD02BD" w:rsidRDefault="002B058A" w:rsidP="002B058A">
      <w:pPr>
        <w:spacing w:after="0" w:line="240" w:lineRule="auto"/>
        <w:rPr>
          <w:color w:val="000000" w:themeColor="text1"/>
          <w:lang w:val="en-US"/>
        </w:rPr>
      </w:pPr>
    </w:p>
    <w:p w14:paraId="0B3AA1CF" w14:textId="77777777" w:rsidR="00BD02BD" w:rsidRPr="00BD02BD" w:rsidRDefault="001D289C" w:rsidP="00BD02BD">
      <w:pPr>
        <w:spacing w:after="0" w:line="240" w:lineRule="auto"/>
        <w:rPr>
          <w:b/>
          <w:color w:val="000000" w:themeColor="text1"/>
          <w:sz w:val="52"/>
          <w:szCs w:val="52"/>
          <w:lang w:val="en-US"/>
        </w:rPr>
      </w:pPr>
      <w:r w:rsidRPr="00BD02BD">
        <w:rPr>
          <w:b/>
          <w:color w:val="000000" w:themeColor="text1"/>
          <w:sz w:val="52"/>
          <w:szCs w:val="52"/>
          <w:lang w:val="en-US"/>
        </w:rPr>
        <w:t xml:space="preserve">9) </w:t>
      </w:r>
      <w:r w:rsidRPr="00A81428">
        <w:rPr>
          <w:b/>
          <w:bCs/>
          <w:color w:val="000000" w:themeColor="text1"/>
          <w:sz w:val="52"/>
          <w:szCs w:val="52"/>
          <w:lang w:val="en-CA"/>
        </w:rPr>
        <w:t>Alignment of Interests</w:t>
      </w:r>
      <w:r w:rsidRPr="00A81428">
        <w:rPr>
          <w:color w:val="000000" w:themeColor="text1"/>
          <w:sz w:val="52"/>
          <w:szCs w:val="52"/>
          <w:lang w:val="en-CA"/>
        </w:rPr>
        <w:t xml:space="preserve"> </w:t>
      </w:r>
    </w:p>
    <w:p w14:paraId="635E44E2" w14:textId="77777777" w:rsidR="00BD02BD" w:rsidRPr="00BD02BD" w:rsidRDefault="001D289C" w:rsidP="00BD02BD">
      <w:pPr>
        <w:spacing w:after="0" w:line="240" w:lineRule="auto"/>
        <w:ind w:firstLine="284"/>
        <w:rPr>
          <w:b/>
          <w:color w:val="000000" w:themeColor="text1"/>
          <w:sz w:val="52"/>
          <w:szCs w:val="52"/>
          <w:lang w:val="en-US"/>
        </w:rPr>
      </w:pPr>
      <w:r w:rsidRPr="00A81428">
        <w:rPr>
          <w:b/>
          <w:bCs/>
          <w:color w:val="000000" w:themeColor="text1"/>
          <w:sz w:val="52"/>
          <w:szCs w:val="52"/>
          <w:lang w:val="en-CA"/>
        </w:rPr>
        <w:t>Movements of Actors</w:t>
      </w:r>
    </w:p>
    <w:p w14:paraId="32858544" w14:textId="77777777" w:rsidR="00F1568A" w:rsidRPr="00BD02BD" w:rsidRDefault="001D289C" w:rsidP="00BD02BD">
      <w:pPr>
        <w:spacing w:after="0" w:line="240" w:lineRule="auto"/>
        <w:rPr>
          <w:b/>
          <w:lang w:val="en-US"/>
        </w:rPr>
      </w:pPr>
      <w:r>
        <w:rPr>
          <w:lang w:val="en-CA"/>
        </w:rPr>
        <w:t xml:space="preserve">Convergence of interests, position shifts, engagement of actors in new roles, transformations in power relationships that promote collective action. </w:t>
      </w:r>
    </w:p>
    <w:p w14:paraId="47566283" w14:textId="77777777" w:rsidR="005C2717" w:rsidRPr="00BD02BD" w:rsidRDefault="005C2717" w:rsidP="00F1568A">
      <w:pPr>
        <w:spacing w:after="0" w:line="240" w:lineRule="auto"/>
        <w:rPr>
          <w:color w:val="000000" w:themeColor="text1"/>
          <w:lang w:val="en-US"/>
        </w:rPr>
      </w:pPr>
    </w:p>
    <w:p w14:paraId="580E0924" w14:textId="77777777" w:rsidR="00B518AA" w:rsidRPr="00B53F94" w:rsidRDefault="001D289C" w:rsidP="00B518AA">
      <w:pPr>
        <w:spacing w:after="0" w:line="240" w:lineRule="auto"/>
        <w:rPr>
          <w:b/>
          <w:sz w:val="32"/>
          <w:szCs w:val="32"/>
          <w:lang w:val="en-US"/>
        </w:rPr>
      </w:pPr>
      <w:r w:rsidRPr="00B53F94">
        <w:rPr>
          <w:b/>
          <w:sz w:val="32"/>
          <w:szCs w:val="32"/>
          <w:lang w:val="en-US"/>
        </w:rPr>
        <w:t>When :</w:t>
      </w:r>
    </w:p>
    <w:p w14:paraId="2D8183D8" w14:textId="77777777" w:rsidR="00B518AA" w:rsidRPr="00B53F94" w:rsidRDefault="00B518AA" w:rsidP="00B518AA">
      <w:pPr>
        <w:spacing w:after="0" w:line="240" w:lineRule="auto"/>
        <w:rPr>
          <w:lang w:val="en-US"/>
        </w:rPr>
      </w:pPr>
    </w:p>
    <w:p w14:paraId="5CABC02C" w14:textId="77777777" w:rsidR="00B518AA" w:rsidRPr="00B53F94" w:rsidRDefault="00B518AA" w:rsidP="00B518AA">
      <w:pPr>
        <w:spacing w:after="0" w:line="240" w:lineRule="auto"/>
        <w:rPr>
          <w:lang w:val="en-US"/>
        </w:rPr>
      </w:pPr>
    </w:p>
    <w:p w14:paraId="43F8357F" w14:textId="77777777" w:rsidR="00B518AA" w:rsidRPr="00B53F94" w:rsidRDefault="00B518AA" w:rsidP="00B518AA">
      <w:pPr>
        <w:spacing w:after="0" w:line="240" w:lineRule="auto"/>
        <w:rPr>
          <w:lang w:val="en-US"/>
        </w:rPr>
      </w:pPr>
    </w:p>
    <w:p w14:paraId="242916FD" w14:textId="77777777" w:rsidR="00B518AA" w:rsidRPr="00B53F94" w:rsidRDefault="001D289C" w:rsidP="00B518AA">
      <w:pPr>
        <w:spacing w:after="0" w:line="240" w:lineRule="auto"/>
        <w:rPr>
          <w:b/>
          <w:sz w:val="32"/>
          <w:szCs w:val="32"/>
          <w:lang w:val="en-US"/>
        </w:rPr>
      </w:pPr>
      <w:r w:rsidRPr="00B53F94">
        <w:rPr>
          <w:b/>
          <w:sz w:val="32"/>
          <w:szCs w:val="32"/>
          <w:lang w:val="en-US"/>
        </w:rPr>
        <w:t>Context :</w:t>
      </w:r>
    </w:p>
    <w:p w14:paraId="5763B72F" w14:textId="77777777" w:rsidR="00B518AA" w:rsidRPr="00B53F94" w:rsidRDefault="00B518AA" w:rsidP="00B518AA">
      <w:pPr>
        <w:spacing w:after="0" w:line="240" w:lineRule="auto"/>
        <w:rPr>
          <w:b/>
          <w:sz w:val="32"/>
          <w:szCs w:val="32"/>
          <w:lang w:val="en-US"/>
        </w:rPr>
      </w:pPr>
    </w:p>
    <w:p w14:paraId="277766A9" w14:textId="77777777" w:rsidR="00B518AA" w:rsidRPr="00B53F94" w:rsidRDefault="00B518AA" w:rsidP="00B518AA">
      <w:pPr>
        <w:spacing w:after="0" w:line="240" w:lineRule="auto"/>
        <w:rPr>
          <w:lang w:val="en-US"/>
        </w:rPr>
      </w:pPr>
    </w:p>
    <w:p w14:paraId="2AAA1A0B" w14:textId="77777777" w:rsidR="00B518AA" w:rsidRPr="00B53F94" w:rsidRDefault="001D289C" w:rsidP="00B518AA">
      <w:pPr>
        <w:spacing w:after="0" w:line="240" w:lineRule="auto"/>
        <w:rPr>
          <w:b/>
          <w:sz w:val="32"/>
          <w:szCs w:val="32"/>
          <w:lang w:val="en-US"/>
        </w:rPr>
      </w:pPr>
      <w:r w:rsidRPr="00B53F94">
        <w:rPr>
          <w:b/>
          <w:sz w:val="32"/>
          <w:szCs w:val="32"/>
          <w:lang w:val="en-US"/>
        </w:rPr>
        <w:br/>
        <w:t>Outcomes :</w:t>
      </w:r>
    </w:p>
    <w:p w14:paraId="5AB5D7C2" w14:textId="77777777" w:rsidR="002B058A" w:rsidRPr="00B53F94" w:rsidRDefault="002B058A" w:rsidP="002205E5">
      <w:pPr>
        <w:spacing w:after="0" w:line="240" w:lineRule="auto"/>
        <w:rPr>
          <w:color w:val="000000" w:themeColor="text1"/>
          <w:lang w:val="en-US"/>
        </w:rPr>
      </w:pPr>
    </w:p>
    <w:p w14:paraId="0D231D6C" w14:textId="77777777" w:rsidR="00F1568A" w:rsidRPr="00B53F94" w:rsidRDefault="00F1568A" w:rsidP="002205E5">
      <w:pPr>
        <w:spacing w:after="0" w:line="240" w:lineRule="auto"/>
        <w:rPr>
          <w:color w:val="000000" w:themeColor="text1"/>
          <w:lang w:val="en-US"/>
        </w:rPr>
      </w:pPr>
    </w:p>
    <w:p w14:paraId="172C79F3" w14:textId="77777777" w:rsidR="00F1568A" w:rsidRPr="00B53F94" w:rsidRDefault="00F1568A" w:rsidP="002205E5">
      <w:pPr>
        <w:spacing w:after="0" w:line="240" w:lineRule="auto"/>
        <w:rPr>
          <w:color w:val="000000" w:themeColor="text1"/>
          <w:lang w:val="en-US"/>
        </w:rPr>
      </w:pPr>
    </w:p>
    <w:p w14:paraId="204F1E38" w14:textId="77777777" w:rsidR="00F1568A" w:rsidRPr="00B53F94" w:rsidRDefault="00F1568A" w:rsidP="002205E5">
      <w:pPr>
        <w:spacing w:after="0" w:line="240" w:lineRule="auto"/>
        <w:rPr>
          <w:color w:val="000000" w:themeColor="text1"/>
          <w:lang w:val="en-US"/>
        </w:rPr>
      </w:pPr>
    </w:p>
    <w:p w14:paraId="16471400" w14:textId="77777777" w:rsidR="00F1568A" w:rsidRPr="00B53F94" w:rsidRDefault="001D289C" w:rsidP="00F1568A">
      <w:pPr>
        <w:spacing w:after="0" w:line="240" w:lineRule="auto"/>
        <w:rPr>
          <w:b/>
          <w:color w:val="000000" w:themeColor="text1"/>
          <w:sz w:val="52"/>
          <w:szCs w:val="52"/>
          <w:lang w:val="en-US"/>
        </w:rPr>
      </w:pPr>
      <w:r w:rsidRPr="005C2717">
        <w:rPr>
          <w:noProof/>
          <w:sz w:val="52"/>
          <w:szCs w:val="52"/>
        </w:rPr>
        <w:lastRenderedPageBreak/>
        <w:drawing>
          <wp:anchor distT="0" distB="0" distL="114300" distR="114300" simplePos="0" relativeHeight="251663360" behindDoc="1" locked="1" layoutInCell="1" allowOverlap="1" wp14:anchorId="65F644C0" wp14:editId="33B866D9">
            <wp:simplePos x="0" y="0"/>
            <wp:positionH relativeFrom="column">
              <wp:posOffset>-683895</wp:posOffset>
            </wp:positionH>
            <wp:positionV relativeFrom="paragraph">
              <wp:posOffset>-421640</wp:posOffset>
            </wp:positionV>
            <wp:extent cx="7760970" cy="10043795"/>
            <wp:effectExtent l="0" t="0" r="0" b="1905"/>
            <wp:wrapNone/>
            <wp:docPr id="51504949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68389" name="Carton RT Domain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717" w:rsidRPr="00B53F94">
        <w:rPr>
          <w:b/>
          <w:color w:val="000000" w:themeColor="text1"/>
          <w:sz w:val="52"/>
          <w:szCs w:val="52"/>
          <w:lang w:val="en-US"/>
        </w:rPr>
        <w:t>10</w:t>
      </w:r>
      <w:r w:rsidRPr="00B53F94">
        <w:rPr>
          <w:b/>
          <w:color w:val="000000" w:themeColor="text1"/>
          <w:sz w:val="52"/>
          <w:szCs w:val="52"/>
          <w:lang w:val="en-US"/>
        </w:rPr>
        <w:t xml:space="preserve">) </w:t>
      </w:r>
      <w:r w:rsidR="00A861B7" w:rsidRPr="00A861B7">
        <w:rPr>
          <w:b/>
          <w:bCs/>
          <w:color w:val="000000" w:themeColor="text1"/>
          <w:sz w:val="52"/>
          <w:szCs w:val="52"/>
          <w:lang w:val="en-CA"/>
        </w:rPr>
        <w:t>Resource Acquisition</w:t>
      </w:r>
    </w:p>
    <w:p w14:paraId="3FD70CAE" w14:textId="77777777" w:rsidR="00B53F94" w:rsidRPr="00D32296" w:rsidRDefault="001D289C" w:rsidP="00B53F94">
      <w:pPr>
        <w:spacing w:after="0" w:line="240" w:lineRule="auto"/>
        <w:rPr>
          <w:lang w:val="en-US"/>
        </w:rPr>
      </w:pPr>
      <w:r w:rsidRPr="00F271D6">
        <w:rPr>
          <w:lang w:val="en-CA"/>
        </w:rPr>
        <w:t xml:space="preserve">Harnessing </w:t>
      </w:r>
      <w:r>
        <w:rPr>
          <w:lang w:val="en-CA"/>
        </w:rPr>
        <w:t>of necessary</w:t>
      </w:r>
      <w:r w:rsidRPr="00F271D6">
        <w:rPr>
          <w:lang w:val="en-CA"/>
        </w:rPr>
        <w:t xml:space="preserve"> resources (funding, labour, expertise, and technical support) for the network’s operation and </w:t>
      </w:r>
      <w:r>
        <w:rPr>
          <w:lang w:val="en-CA"/>
        </w:rPr>
        <w:t>achievement of its goals</w:t>
      </w:r>
      <w:r w:rsidRPr="00F271D6">
        <w:rPr>
          <w:lang w:val="en-CA"/>
        </w:rPr>
        <w:t xml:space="preserve">. </w:t>
      </w:r>
    </w:p>
    <w:p w14:paraId="380E5065" w14:textId="77777777" w:rsidR="005C2717" w:rsidRPr="00B53F94" w:rsidRDefault="005C2717" w:rsidP="00F1568A">
      <w:pPr>
        <w:spacing w:after="0" w:line="240" w:lineRule="auto"/>
        <w:rPr>
          <w:rFonts w:cstheme="majorHAnsi"/>
          <w:b/>
          <w:color w:val="000000" w:themeColor="text1"/>
          <w:sz w:val="52"/>
          <w:szCs w:val="52"/>
          <w:lang w:val="en-US"/>
        </w:rPr>
      </w:pPr>
    </w:p>
    <w:p w14:paraId="182EFCB9" w14:textId="77777777" w:rsidR="00B518AA" w:rsidRPr="00B53F94" w:rsidRDefault="001D289C" w:rsidP="00B518AA">
      <w:pPr>
        <w:spacing w:after="0" w:line="240" w:lineRule="auto"/>
        <w:rPr>
          <w:b/>
          <w:sz w:val="32"/>
          <w:szCs w:val="32"/>
          <w:lang w:val="en-US"/>
        </w:rPr>
      </w:pPr>
      <w:r w:rsidRPr="00B53F94">
        <w:rPr>
          <w:b/>
          <w:sz w:val="32"/>
          <w:szCs w:val="32"/>
          <w:lang w:val="en-US"/>
        </w:rPr>
        <w:t>When :</w:t>
      </w:r>
    </w:p>
    <w:p w14:paraId="5DA20A5D" w14:textId="77777777" w:rsidR="00B518AA" w:rsidRPr="00B53F94" w:rsidRDefault="00B518AA" w:rsidP="00B518AA">
      <w:pPr>
        <w:spacing w:after="0" w:line="240" w:lineRule="auto"/>
        <w:rPr>
          <w:lang w:val="en-US"/>
        </w:rPr>
      </w:pPr>
    </w:p>
    <w:p w14:paraId="2C7484BA" w14:textId="77777777" w:rsidR="00B518AA" w:rsidRPr="00B53F94" w:rsidRDefault="00B518AA" w:rsidP="00B518AA">
      <w:pPr>
        <w:spacing w:after="0" w:line="240" w:lineRule="auto"/>
        <w:rPr>
          <w:lang w:val="en-US"/>
        </w:rPr>
      </w:pPr>
    </w:p>
    <w:p w14:paraId="0D149F7A" w14:textId="77777777" w:rsidR="00B518AA" w:rsidRPr="00B53F94" w:rsidRDefault="00B518AA" w:rsidP="00B518AA">
      <w:pPr>
        <w:spacing w:after="0" w:line="240" w:lineRule="auto"/>
        <w:rPr>
          <w:lang w:val="en-US"/>
        </w:rPr>
      </w:pPr>
    </w:p>
    <w:p w14:paraId="6B36BEDE" w14:textId="77777777" w:rsidR="00B518AA" w:rsidRPr="00B53F94" w:rsidRDefault="001D289C" w:rsidP="00B518AA">
      <w:pPr>
        <w:spacing w:after="0" w:line="240" w:lineRule="auto"/>
        <w:rPr>
          <w:b/>
          <w:sz w:val="32"/>
          <w:szCs w:val="32"/>
          <w:lang w:val="en-US"/>
        </w:rPr>
      </w:pPr>
      <w:r w:rsidRPr="00B53F94">
        <w:rPr>
          <w:b/>
          <w:sz w:val="32"/>
          <w:szCs w:val="32"/>
          <w:lang w:val="en-US"/>
        </w:rPr>
        <w:t>Context :</w:t>
      </w:r>
    </w:p>
    <w:p w14:paraId="2E4549A7" w14:textId="77777777" w:rsidR="00B518AA" w:rsidRPr="00B53F94" w:rsidRDefault="00B518AA" w:rsidP="00B518AA">
      <w:pPr>
        <w:spacing w:after="0" w:line="240" w:lineRule="auto"/>
        <w:rPr>
          <w:b/>
          <w:sz w:val="32"/>
          <w:szCs w:val="32"/>
          <w:lang w:val="en-US"/>
        </w:rPr>
      </w:pPr>
    </w:p>
    <w:p w14:paraId="33276103" w14:textId="77777777" w:rsidR="00B518AA" w:rsidRPr="00B53F94" w:rsidRDefault="00B518AA" w:rsidP="00B518AA">
      <w:pPr>
        <w:spacing w:after="0" w:line="240" w:lineRule="auto"/>
        <w:rPr>
          <w:lang w:val="en-US"/>
        </w:rPr>
      </w:pPr>
    </w:p>
    <w:p w14:paraId="08C185A9" w14:textId="77777777" w:rsidR="00B518AA" w:rsidRPr="00B53F94" w:rsidRDefault="001D289C" w:rsidP="00B518AA">
      <w:pPr>
        <w:spacing w:after="0" w:line="240" w:lineRule="auto"/>
        <w:rPr>
          <w:b/>
          <w:sz w:val="32"/>
          <w:szCs w:val="32"/>
          <w:lang w:val="en-US"/>
        </w:rPr>
      </w:pPr>
      <w:r w:rsidRPr="00B53F94">
        <w:rPr>
          <w:b/>
          <w:sz w:val="32"/>
          <w:szCs w:val="32"/>
          <w:lang w:val="en-US"/>
        </w:rPr>
        <w:br/>
        <w:t>Outcomes :</w:t>
      </w:r>
    </w:p>
    <w:p w14:paraId="03316882" w14:textId="77777777" w:rsidR="005C2717" w:rsidRPr="00B53F94" w:rsidRDefault="005C2717" w:rsidP="00F1568A">
      <w:pPr>
        <w:spacing w:after="0" w:line="240" w:lineRule="auto"/>
        <w:rPr>
          <w:b/>
          <w:color w:val="000000" w:themeColor="text1"/>
          <w:sz w:val="32"/>
          <w:szCs w:val="32"/>
          <w:lang w:val="en-US"/>
        </w:rPr>
      </w:pPr>
    </w:p>
    <w:p w14:paraId="1982FAFA" w14:textId="77777777" w:rsidR="00F1568A" w:rsidRPr="00B53F94" w:rsidRDefault="00F1568A" w:rsidP="00F1568A">
      <w:pPr>
        <w:spacing w:after="0" w:line="240" w:lineRule="auto"/>
        <w:rPr>
          <w:color w:val="000000" w:themeColor="text1"/>
          <w:lang w:val="en-US"/>
        </w:rPr>
      </w:pPr>
    </w:p>
    <w:p w14:paraId="50E301B1" w14:textId="77777777" w:rsidR="00F1568A" w:rsidRPr="00B53F94" w:rsidRDefault="00F1568A" w:rsidP="00F1568A">
      <w:pPr>
        <w:spacing w:after="0" w:line="240" w:lineRule="auto"/>
        <w:rPr>
          <w:color w:val="000000" w:themeColor="text1"/>
          <w:lang w:val="en-US"/>
        </w:rPr>
      </w:pPr>
    </w:p>
    <w:p w14:paraId="2FC4CEF9" w14:textId="77777777" w:rsidR="00F1568A" w:rsidRPr="00B53F94" w:rsidRDefault="00F1568A" w:rsidP="00F1568A">
      <w:pPr>
        <w:spacing w:after="0" w:line="240" w:lineRule="auto"/>
        <w:rPr>
          <w:color w:val="000000" w:themeColor="text1"/>
          <w:lang w:val="en-US"/>
        </w:rPr>
      </w:pPr>
    </w:p>
    <w:p w14:paraId="2C4500F9" w14:textId="77777777" w:rsidR="00F1568A" w:rsidRPr="00B53F94" w:rsidRDefault="00F1568A" w:rsidP="00F1568A">
      <w:pPr>
        <w:spacing w:after="0" w:line="240" w:lineRule="auto"/>
        <w:rPr>
          <w:color w:val="000000" w:themeColor="text1"/>
          <w:lang w:val="en-US"/>
        </w:rPr>
      </w:pPr>
    </w:p>
    <w:p w14:paraId="6E43141D" w14:textId="77777777" w:rsidR="00F1568A" w:rsidRPr="00B53F94" w:rsidRDefault="00F1568A" w:rsidP="00F1568A">
      <w:pPr>
        <w:spacing w:after="0" w:line="240" w:lineRule="auto"/>
        <w:rPr>
          <w:color w:val="000000" w:themeColor="text1"/>
          <w:lang w:val="en-US"/>
        </w:rPr>
      </w:pPr>
    </w:p>
    <w:p w14:paraId="1E679D90" w14:textId="77777777" w:rsidR="00F1568A" w:rsidRPr="00B53F94" w:rsidRDefault="00F1568A" w:rsidP="00F1568A">
      <w:pPr>
        <w:spacing w:after="0" w:line="240" w:lineRule="auto"/>
        <w:rPr>
          <w:color w:val="000000" w:themeColor="text1"/>
          <w:lang w:val="en-US"/>
        </w:rPr>
      </w:pPr>
    </w:p>
    <w:p w14:paraId="08146F10" w14:textId="77777777" w:rsidR="00F1568A" w:rsidRPr="00B53F94" w:rsidRDefault="00F1568A" w:rsidP="00F1568A">
      <w:pPr>
        <w:spacing w:after="0" w:line="240" w:lineRule="auto"/>
        <w:rPr>
          <w:color w:val="000000" w:themeColor="text1"/>
          <w:lang w:val="en-US"/>
        </w:rPr>
      </w:pPr>
    </w:p>
    <w:p w14:paraId="12F572CF" w14:textId="77777777" w:rsidR="00F1568A" w:rsidRPr="00B53F94" w:rsidRDefault="00F1568A" w:rsidP="00F1568A">
      <w:pPr>
        <w:spacing w:after="0" w:line="240" w:lineRule="auto"/>
        <w:rPr>
          <w:color w:val="000000" w:themeColor="text1"/>
          <w:lang w:val="en-US"/>
        </w:rPr>
      </w:pPr>
    </w:p>
    <w:p w14:paraId="6D42394D" w14:textId="77777777" w:rsidR="00F1568A" w:rsidRPr="00B53F94" w:rsidRDefault="00F1568A" w:rsidP="00F1568A">
      <w:pPr>
        <w:spacing w:after="0" w:line="240" w:lineRule="auto"/>
        <w:rPr>
          <w:color w:val="000000" w:themeColor="text1"/>
          <w:lang w:val="en-US"/>
        </w:rPr>
      </w:pPr>
    </w:p>
    <w:p w14:paraId="209D3177" w14:textId="77777777" w:rsidR="00B53F94" w:rsidRPr="00B53F94" w:rsidRDefault="001D289C" w:rsidP="00B53F94">
      <w:pPr>
        <w:spacing w:after="0" w:line="240" w:lineRule="auto"/>
        <w:rPr>
          <w:b/>
          <w:color w:val="000000" w:themeColor="text1"/>
          <w:sz w:val="52"/>
          <w:szCs w:val="52"/>
          <w:lang w:val="en-US"/>
        </w:rPr>
      </w:pPr>
      <w:r w:rsidRPr="00B53F94">
        <w:rPr>
          <w:b/>
          <w:color w:val="000000" w:themeColor="text1"/>
          <w:sz w:val="52"/>
          <w:szCs w:val="52"/>
          <w:lang w:val="en-US"/>
        </w:rPr>
        <w:t xml:space="preserve">10) </w:t>
      </w:r>
      <w:r w:rsidRPr="00A861B7">
        <w:rPr>
          <w:b/>
          <w:bCs/>
          <w:color w:val="000000" w:themeColor="text1"/>
          <w:sz w:val="52"/>
          <w:szCs w:val="52"/>
          <w:lang w:val="en-CA"/>
        </w:rPr>
        <w:t>Resource Acquisition</w:t>
      </w:r>
    </w:p>
    <w:p w14:paraId="497F6AB0" w14:textId="77777777" w:rsidR="00B53F94" w:rsidRPr="00D32296" w:rsidRDefault="001D289C" w:rsidP="00B53F94">
      <w:pPr>
        <w:spacing w:after="0" w:line="240" w:lineRule="auto"/>
        <w:rPr>
          <w:lang w:val="en-US"/>
        </w:rPr>
      </w:pPr>
      <w:r w:rsidRPr="00F271D6">
        <w:rPr>
          <w:lang w:val="en-CA"/>
        </w:rPr>
        <w:t xml:space="preserve">Harnessing </w:t>
      </w:r>
      <w:r>
        <w:rPr>
          <w:lang w:val="en-CA"/>
        </w:rPr>
        <w:t>of necessary</w:t>
      </w:r>
      <w:r w:rsidRPr="00F271D6">
        <w:rPr>
          <w:lang w:val="en-CA"/>
        </w:rPr>
        <w:t xml:space="preserve"> resources (funding, labour, expertise, and technical support) for the network’s operation and </w:t>
      </w:r>
      <w:r>
        <w:rPr>
          <w:lang w:val="en-CA"/>
        </w:rPr>
        <w:t>achievement of its goals</w:t>
      </w:r>
      <w:r w:rsidRPr="00F271D6">
        <w:rPr>
          <w:lang w:val="en-CA"/>
        </w:rPr>
        <w:t xml:space="preserve">. </w:t>
      </w:r>
    </w:p>
    <w:p w14:paraId="382CAE37" w14:textId="77777777" w:rsidR="00F1568A" w:rsidRPr="00B53F94" w:rsidRDefault="00F1568A" w:rsidP="00B53F94">
      <w:pPr>
        <w:spacing w:after="0" w:line="240" w:lineRule="auto"/>
        <w:rPr>
          <w:color w:val="000000" w:themeColor="text1"/>
          <w:lang w:val="en-US"/>
        </w:rPr>
      </w:pPr>
    </w:p>
    <w:p w14:paraId="25244A60" w14:textId="77777777" w:rsidR="00F1568A" w:rsidRPr="00B53F94" w:rsidRDefault="00F1568A" w:rsidP="00F1568A">
      <w:pPr>
        <w:spacing w:after="0" w:line="240" w:lineRule="auto"/>
        <w:rPr>
          <w:color w:val="000000" w:themeColor="text1"/>
          <w:lang w:val="en-US"/>
        </w:rPr>
      </w:pPr>
    </w:p>
    <w:p w14:paraId="7C4608E8" w14:textId="77777777" w:rsidR="00B518AA" w:rsidRDefault="001D289C" w:rsidP="00B518A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</w:t>
      </w:r>
      <w:r w:rsidRPr="00866AEB">
        <w:rPr>
          <w:b/>
          <w:sz w:val="32"/>
          <w:szCs w:val="32"/>
        </w:rPr>
        <w:t> :</w:t>
      </w:r>
    </w:p>
    <w:p w14:paraId="25D0A9CA" w14:textId="77777777" w:rsidR="00B518AA" w:rsidRDefault="00B518AA" w:rsidP="00B518AA">
      <w:pPr>
        <w:spacing w:after="0" w:line="240" w:lineRule="auto"/>
      </w:pPr>
    </w:p>
    <w:p w14:paraId="510E6773" w14:textId="77777777" w:rsidR="00B518AA" w:rsidRDefault="00B518AA" w:rsidP="00B518AA">
      <w:pPr>
        <w:spacing w:after="0" w:line="240" w:lineRule="auto"/>
      </w:pPr>
    </w:p>
    <w:p w14:paraId="30A3820B" w14:textId="77777777" w:rsidR="00B518AA" w:rsidRDefault="00B518AA" w:rsidP="00B518AA">
      <w:pPr>
        <w:spacing w:after="0" w:line="240" w:lineRule="auto"/>
      </w:pPr>
    </w:p>
    <w:p w14:paraId="0BC09C9E" w14:textId="77777777" w:rsidR="00B518AA" w:rsidRDefault="001D289C" w:rsidP="00B518A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</w:t>
      </w:r>
      <w:r w:rsidRPr="00866AEB">
        <w:rPr>
          <w:b/>
          <w:sz w:val="32"/>
          <w:szCs w:val="32"/>
        </w:rPr>
        <w:t> :</w:t>
      </w:r>
    </w:p>
    <w:p w14:paraId="77450AD9" w14:textId="77777777" w:rsidR="00B518AA" w:rsidRDefault="00B518AA" w:rsidP="00B518AA">
      <w:pPr>
        <w:spacing w:after="0" w:line="240" w:lineRule="auto"/>
        <w:rPr>
          <w:b/>
          <w:sz w:val="32"/>
          <w:szCs w:val="32"/>
        </w:rPr>
      </w:pPr>
    </w:p>
    <w:p w14:paraId="2EBE228A" w14:textId="77777777" w:rsidR="00B518AA" w:rsidRDefault="00B518AA" w:rsidP="00B518AA">
      <w:pPr>
        <w:spacing w:after="0" w:line="240" w:lineRule="auto"/>
      </w:pPr>
    </w:p>
    <w:p w14:paraId="4F3FDDC6" w14:textId="77777777" w:rsidR="00B518AA" w:rsidRDefault="001D289C" w:rsidP="00B518A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Outcomes</w:t>
      </w:r>
      <w:r w:rsidRPr="00866AEB">
        <w:rPr>
          <w:b/>
          <w:sz w:val="32"/>
          <w:szCs w:val="32"/>
        </w:rPr>
        <w:t> :</w:t>
      </w:r>
    </w:p>
    <w:p w14:paraId="602BE65F" w14:textId="77777777" w:rsidR="00B518AA" w:rsidRDefault="00B518AA" w:rsidP="00B518AA">
      <w:pPr>
        <w:spacing w:after="0" w:line="240" w:lineRule="auto"/>
        <w:rPr>
          <w:b/>
          <w:sz w:val="32"/>
          <w:szCs w:val="32"/>
        </w:rPr>
      </w:pPr>
    </w:p>
    <w:p w14:paraId="0F31A481" w14:textId="77777777" w:rsidR="00B518AA" w:rsidRDefault="00B518AA" w:rsidP="00B518AA">
      <w:pPr>
        <w:spacing w:after="0" w:line="240" w:lineRule="auto"/>
        <w:rPr>
          <w:b/>
          <w:sz w:val="32"/>
          <w:szCs w:val="32"/>
        </w:rPr>
      </w:pPr>
    </w:p>
    <w:p w14:paraId="7E80A21B" w14:textId="77777777" w:rsidR="00B518AA" w:rsidRDefault="00B518AA" w:rsidP="00B518AA">
      <w:pPr>
        <w:spacing w:after="0" w:line="240" w:lineRule="auto"/>
        <w:rPr>
          <w:b/>
          <w:sz w:val="32"/>
          <w:szCs w:val="32"/>
        </w:rPr>
      </w:pPr>
    </w:p>
    <w:p w14:paraId="27D7DD52" w14:textId="77777777" w:rsidR="00B518AA" w:rsidRDefault="00B518AA" w:rsidP="00B518AA">
      <w:pPr>
        <w:spacing w:after="0" w:line="240" w:lineRule="auto"/>
        <w:rPr>
          <w:b/>
          <w:sz w:val="32"/>
          <w:szCs w:val="32"/>
        </w:rPr>
      </w:pPr>
    </w:p>
    <w:p w14:paraId="1F5261D7" w14:textId="77777777" w:rsidR="005C2717" w:rsidRPr="00940B48" w:rsidRDefault="001D289C" w:rsidP="00940B48">
      <w:pPr>
        <w:spacing w:after="0" w:line="240" w:lineRule="auto"/>
        <w:rPr>
          <w:b/>
          <w:color w:val="000000" w:themeColor="text1"/>
          <w:sz w:val="52"/>
          <w:szCs w:val="52"/>
          <w:lang w:val="en-US"/>
        </w:rPr>
      </w:pPr>
      <w:r w:rsidRPr="005C2717">
        <w:rPr>
          <w:noProof/>
          <w:sz w:val="52"/>
          <w:szCs w:val="52"/>
        </w:rPr>
        <w:lastRenderedPageBreak/>
        <w:drawing>
          <wp:anchor distT="0" distB="0" distL="114300" distR="114300" simplePos="0" relativeHeight="251666432" behindDoc="1" locked="0" layoutInCell="1" allowOverlap="1" wp14:anchorId="444E584A" wp14:editId="0C9DF756">
            <wp:simplePos x="0" y="0"/>
            <wp:positionH relativeFrom="page">
              <wp:align>right</wp:align>
            </wp:positionH>
            <wp:positionV relativeFrom="paragraph">
              <wp:posOffset>-417195</wp:posOffset>
            </wp:positionV>
            <wp:extent cx="7759700" cy="100421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968851" name="Carton RT Domaine 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4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E7E">
        <w:rPr>
          <w:b/>
          <w:color w:val="000000" w:themeColor="text1"/>
          <w:sz w:val="52"/>
          <w:szCs w:val="52"/>
          <w:lang w:val="en-US"/>
        </w:rPr>
        <w:t xml:space="preserve">11) </w:t>
      </w:r>
      <w:r w:rsidR="00940B48" w:rsidRPr="00BE1E7E">
        <w:rPr>
          <w:b/>
          <w:bCs/>
          <w:color w:val="000000" w:themeColor="text1"/>
          <w:sz w:val="52"/>
          <w:szCs w:val="52"/>
          <w:lang w:val="en-CA"/>
        </w:rPr>
        <w:t>Expansion and Strengthening of Networks and their Projects</w:t>
      </w:r>
    </w:p>
    <w:p w14:paraId="368040C9" w14:textId="77777777" w:rsidR="00BE1E7E" w:rsidRPr="00D32296" w:rsidRDefault="001D289C" w:rsidP="00BE1E7E">
      <w:pPr>
        <w:spacing w:after="0" w:line="240" w:lineRule="auto"/>
        <w:rPr>
          <w:lang w:val="en-US"/>
        </w:rPr>
      </w:pPr>
      <w:r w:rsidRPr="00F271D6">
        <w:rPr>
          <w:lang w:val="en-CA"/>
        </w:rPr>
        <w:t>Recrui</w:t>
      </w:r>
      <w:r>
        <w:rPr>
          <w:lang w:val="en-CA"/>
        </w:rPr>
        <w:t>tment of</w:t>
      </w:r>
      <w:r w:rsidRPr="00F271D6">
        <w:rPr>
          <w:lang w:val="en-CA"/>
        </w:rPr>
        <w:t xml:space="preserve"> new actors, addi</w:t>
      </w:r>
      <w:r>
        <w:rPr>
          <w:lang w:val="en-CA"/>
        </w:rPr>
        <w:t>tion of</w:t>
      </w:r>
      <w:r w:rsidRPr="00F271D6">
        <w:rPr>
          <w:lang w:val="en-CA"/>
        </w:rPr>
        <w:t xml:space="preserve"> nonhuman entities, strengthening </w:t>
      </w:r>
      <w:r>
        <w:rPr>
          <w:lang w:val="en-CA"/>
        </w:rPr>
        <w:t>relationships</w:t>
      </w:r>
      <w:r w:rsidRPr="00F271D6">
        <w:rPr>
          <w:lang w:val="en-CA"/>
        </w:rPr>
        <w:t xml:space="preserve"> within a network or between networks. Strengthening or expansion of the projects supported by these networks.</w:t>
      </w:r>
    </w:p>
    <w:p w14:paraId="71422407" w14:textId="77777777" w:rsidR="005C2717" w:rsidRPr="00BE1E7E" w:rsidRDefault="005C2717" w:rsidP="005C2717">
      <w:pPr>
        <w:spacing w:after="0" w:line="240" w:lineRule="auto"/>
        <w:rPr>
          <w:color w:val="000000" w:themeColor="text1"/>
          <w:lang w:val="en-US"/>
        </w:rPr>
      </w:pPr>
    </w:p>
    <w:p w14:paraId="116D058D" w14:textId="77777777" w:rsidR="005C2717" w:rsidRPr="00BE1E7E" w:rsidRDefault="005C2717" w:rsidP="005C2717">
      <w:pPr>
        <w:spacing w:after="0" w:line="240" w:lineRule="auto"/>
        <w:rPr>
          <w:color w:val="000000" w:themeColor="text1"/>
          <w:lang w:val="en-US"/>
        </w:rPr>
      </w:pPr>
    </w:p>
    <w:p w14:paraId="1E7AA002" w14:textId="77777777" w:rsidR="00B518AA" w:rsidRPr="00BE1E7E" w:rsidRDefault="001D289C" w:rsidP="00B518AA">
      <w:pPr>
        <w:spacing w:after="0" w:line="240" w:lineRule="auto"/>
        <w:rPr>
          <w:b/>
          <w:sz w:val="32"/>
          <w:szCs w:val="32"/>
          <w:lang w:val="en-US"/>
        </w:rPr>
      </w:pPr>
      <w:r w:rsidRPr="00BE1E7E">
        <w:rPr>
          <w:b/>
          <w:sz w:val="32"/>
          <w:szCs w:val="32"/>
          <w:lang w:val="en-US"/>
        </w:rPr>
        <w:t>When :</w:t>
      </w:r>
    </w:p>
    <w:p w14:paraId="61591F87" w14:textId="77777777" w:rsidR="00B518AA" w:rsidRPr="00BE1E7E" w:rsidRDefault="00B518AA" w:rsidP="00B518AA">
      <w:pPr>
        <w:spacing w:after="0" w:line="240" w:lineRule="auto"/>
        <w:rPr>
          <w:lang w:val="en-US"/>
        </w:rPr>
      </w:pPr>
    </w:p>
    <w:p w14:paraId="331B5DBA" w14:textId="77777777" w:rsidR="00B518AA" w:rsidRPr="00BE1E7E" w:rsidRDefault="00B518AA" w:rsidP="00B518AA">
      <w:pPr>
        <w:spacing w:after="0" w:line="240" w:lineRule="auto"/>
        <w:rPr>
          <w:lang w:val="en-US"/>
        </w:rPr>
      </w:pPr>
    </w:p>
    <w:p w14:paraId="3BE780B0" w14:textId="77777777" w:rsidR="00B518AA" w:rsidRPr="00BE1E7E" w:rsidRDefault="00B518AA" w:rsidP="00B518AA">
      <w:pPr>
        <w:spacing w:after="0" w:line="240" w:lineRule="auto"/>
        <w:rPr>
          <w:lang w:val="en-US"/>
        </w:rPr>
      </w:pPr>
    </w:p>
    <w:p w14:paraId="3B40AACB" w14:textId="77777777" w:rsidR="00B518AA" w:rsidRPr="00BE1E7E" w:rsidRDefault="001D289C" w:rsidP="00B518AA">
      <w:pPr>
        <w:spacing w:after="0" w:line="240" w:lineRule="auto"/>
        <w:rPr>
          <w:b/>
          <w:sz w:val="32"/>
          <w:szCs w:val="32"/>
          <w:lang w:val="en-US"/>
        </w:rPr>
      </w:pPr>
      <w:r w:rsidRPr="00BE1E7E">
        <w:rPr>
          <w:b/>
          <w:sz w:val="32"/>
          <w:szCs w:val="32"/>
          <w:lang w:val="en-US"/>
        </w:rPr>
        <w:t>Context :</w:t>
      </w:r>
    </w:p>
    <w:p w14:paraId="3AE4F2D5" w14:textId="77777777" w:rsidR="00B518AA" w:rsidRPr="00BE1E7E" w:rsidRDefault="00B518AA" w:rsidP="00B518AA">
      <w:pPr>
        <w:spacing w:after="0" w:line="240" w:lineRule="auto"/>
        <w:rPr>
          <w:b/>
          <w:sz w:val="32"/>
          <w:szCs w:val="32"/>
          <w:lang w:val="en-US"/>
        </w:rPr>
      </w:pPr>
    </w:p>
    <w:p w14:paraId="7C449AFC" w14:textId="77777777" w:rsidR="00B518AA" w:rsidRPr="00BE1E7E" w:rsidRDefault="00B518AA" w:rsidP="00B518AA">
      <w:pPr>
        <w:spacing w:after="0" w:line="240" w:lineRule="auto"/>
        <w:rPr>
          <w:lang w:val="en-US"/>
        </w:rPr>
      </w:pPr>
    </w:p>
    <w:p w14:paraId="6EFAABEE" w14:textId="77777777" w:rsidR="00B518AA" w:rsidRDefault="001D289C" w:rsidP="00B518AA">
      <w:pPr>
        <w:spacing w:after="0" w:line="240" w:lineRule="auto"/>
        <w:rPr>
          <w:b/>
          <w:sz w:val="32"/>
          <w:szCs w:val="32"/>
          <w:lang w:val="en-US"/>
        </w:rPr>
      </w:pPr>
      <w:r w:rsidRPr="00BE1E7E">
        <w:rPr>
          <w:b/>
          <w:sz w:val="32"/>
          <w:szCs w:val="32"/>
          <w:lang w:val="en-US"/>
        </w:rPr>
        <w:br/>
        <w:t>Outcomes :</w:t>
      </w:r>
    </w:p>
    <w:p w14:paraId="21A2C95E" w14:textId="77777777" w:rsidR="00BE1E7E" w:rsidRPr="00BE1E7E" w:rsidRDefault="00BE1E7E" w:rsidP="00B518AA">
      <w:pPr>
        <w:spacing w:after="0" w:line="240" w:lineRule="auto"/>
        <w:rPr>
          <w:b/>
          <w:sz w:val="32"/>
          <w:szCs w:val="32"/>
          <w:lang w:val="en-US"/>
        </w:rPr>
      </w:pPr>
    </w:p>
    <w:p w14:paraId="7D13D105" w14:textId="77777777" w:rsidR="005C2717" w:rsidRPr="00BE1E7E" w:rsidRDefault="005C2717" w:rsidP="005C2717">
      <w:pPr>
        <w:spacing w:after="0" w:line="240" w:lineRule="auto"/>
        <w:rPr>
          <w:color w:val="000000" w:themeColor="text1"/>
          <w:lang w:val="en-US"/>
        </w:rPr>
      </w:pPr>
    </w:p>
    <w:p w14:paraId="7C469DA8" w14:textId="77777777" w:rsidR="005C2717" w:rsidRPr="00BE1E7E" w:rsidRDefault="005C2717" w:rsidP="005C2717">
      <w:pPr>
        <w:spacing w:after="0" w:line="240" w:lineRule="auto"/>
        <w:rPr>
          <w:color w:val="000000" w:themeColor="text1"/>
          <w:lang w:val="en-US"/>
        </w:rPr>
      </w:pPr>
    </w:p>
    <w:p w14:paraId="3C1B2527" w14:textId="77777777" w:rsidR="005C2717" w:rsidRPr="00BE1E7E" w:rsidRDefault="005C2717" w:rsidP="005C2717">
      <w:pPr>
        <w:spacing w:after="0" w:line="240" w:lineRule="auto"/>
        <w:rPr>
          <w:color w:val="000000" w:themeColor="text1"/>
          <w:lang w:val="en-US"/>
        </w:rPr>
      </w:pPr>
    </w:p>
    <w:p w14:paraId="786D0B07" w14:textId="77777777" w:rsidR="005C2717" w:rsidRPr="00BE1E7E" w:rsidRDefault="005C2717" w:rsidP="005C2717">
      <w:pPr>
        <w:spacing w:after="0" w:line="240" w:lineRule="auto"/>
        <w:rPr>
          <w:color w:val="000000" w:themeColor="text1"/>
          <w:lang w:val="en-US"/>
        </w:rPr>
      </w:pPr>
    </w:p>
    <w:p w14:paraId="0A4CFEC9" w14:textId="77777777" w:rsidR="005C2717" w:rsidRPr="00BE1E7E" w:rsidRDefault="005C2717" w:rsidP="005C2717">
      <w:pPr>
        <w:spacing w:after="0" w:line="240" w:lineRule="auto"/>
        <w:rPr>
          <w:color w:val="000000" w:themeColor="text1"/>
          <w:lang w:val="en-US"/>
        </w:rPr>
      </w:pPr>
    </w:p>
    <w:p w14:paraId="46D72695" w14:textId="77777777" w:rsidR="005C2717" w:rsidRPr="00BE1E7E" w:rsidRDefault="005C2717" w:rsidP="005C2717">
      <w:pPr>
        <w:spacing w:after="0" w:line="240" w:lineRule="auto"/>
        <w:rPr>
          <w:color w:val="000000" w:themeColor="text1"/>
          <w:lang w:val="en-US"/>
        </w:rPr>
      </w:pPr>
    </w:p>
    <w:p w14:paraId="46EFF97F" w14:textId="77777777" w:rsidR="005C2717" w:rsidRPr="00BE1E7E" w:rsidRDefault="005C2717" w:rsidP="005C2717">
      <w:pPr>
        <w:spacing w:after="0" w:line="240" w:lineRule="auto"/>
        <w:rPr>
          <w:color w:val="000000" w:themeColor="text1"/>
          <w:lang w:val="en-US"/>
        </w:rPr>
      </w:pPr>
    </w:p>
    <w:p w14:paraId="7F434F08" w14:textId="77777777" w:rsidR="005C2717" w:rsidRPr="00BE1E7E" w:rsidRDefault="005C2717" w:rsidP="005C2717">
      <w:pPr>
        <w:spacing w:after="0" w:line="240" w:lineRule="auto"/>
        <w:rPr>
          <w:color w:val="000000" w:themeColor="text1"/>
          <w:lang w:val="en-US"/>
        </w:rPr>
      </w:pPr>
    </w:p>
    <w:p w14:paraId="543BD433" w14:textId="77777777" w:rsidR="00BE1E7E" w:rsidRPr="00940B48" w:rsidRDefault="001D289C" w:rsidP="00BE1E7E">
      <w:pPr>
        <w:spacing w:after="0" w:line="240" w:lineRule="auto"/>
        <w:rPr>
          <w:b/>
          <w:color w:val="000000" w:themeColor="text1"/>
          <w:sz w:val="52"/>
          <w:szCs w:val="52"/>
          <w:lang w:val="en-US"/>
        </w:rPr>
      </w:pPr>
      <w:r w:rsidRPr="00BE1E7E">
        <w:rPr>
          <w:b/>
          <w:color w:val="000000" w:themeColor="text1"/>
          <w:sz w:val="52"/>
          <w:szCs w:val="52"/>
          <w:lang w:val="en-US"/>
        </w:rPr>
        <w:t xml:space="preserve">11) </w:t>
      </w:r>
      <w:r w:rsidRPr="00BE1E7E">
        <w:rPr>
          <w:b/>
          <w:bCs/>
          <w:color w:val="000000" w:themeColor="text1"/>
          <w:sz w:val="52"/>
          <w:szCs w:val="52"/>
          <w:lang w:val="en-CA"/>
        </w:rPr>
        <w:t xml:space="preserve">Expansion and </w:t>
      </w:r>
      <w:r w:rsidRPr="00BE1E7E">
        <w:rPr>
          <w:b/>
          <w:bCs/>
          <w:color w:val="000000" w:themeColor="text1"/>
          <w:sz w:val="52"/>
          <w:szCs w:val="52"/>
          <w:lang w:val="en-CA"/>
        </w:rPr>
        <w:t>Strengthening of Networks and their Projects</w:t>
      </w:r>
    </w:p>
    <w:p w14:paraId="164890C1" w14:textId="77777777" w:rsidR="005C2717" w:rsidRPr="00BE1E7E" w:rsidRDefault="001D289C" w:rsidP="00BE1E7E">
      <w:pPr>
        <w:spacing w:after="0" w:line="240" w:lineRule="auto"/>
        <w:rPr>
          <w:lang w:val="en-US"/>
        </w:rPr>
      </w:pPr>
      <w:r w:rsidRPr="00F271D6">
        <w:rPr>
          <w:lang w:val="en-CA"/>
        </w:rPr>
        <w:t>Recrui</w:t>
      </w:r>
      <w:r>
        <w:rPr>
          <w:lang w:val="en-CA"/>
        </w:rPr>
        <w:t>tment of</w:t>
      </w:r>
      <w:r w:rsidRPr="00F271D6">
        <w:rPr>
          <w:lang w:val="en-CA"/>
        </w:rPr>
        <w:t xml:space="preserve"> new actors, addi</w:t>
      </w:r>
      <w:r>
        <w:rPr>
          <w:lang w:val="en-CA"/>
        </w:rPr>
        <w:t>tion of</w:t>
      </w:r>
      <w:r w:rsidRPr="00F271D6">
        <w:rPr>
          <w:lang w:val="en-CA"/>
        </w:rPr>
        <w:t xml:space="preserve"> nonhuman entities, strengthening </w:t>
      </w:r>
      <w:r>
        <w:rPr>
          <w:lang w:val="en-CA"/>
        </w:rPr>
        <w:t>relationships</w:t>
      </w:r>
      <w:r w:rsidRPr="00F271D6">
        <w:rPr>
          <w:lang w:val="en-CA"/>
        </w:rPr>
        <w:t xml:space="preserve"> within a network or between networks. Strengthening or expansion of the projects supported by these networks.</w:t>
      </w:r>
    </w:p>
    <w:p w14:paraId="78E608FD" w14:textId="77777777" w:rsidR="005C2717" w:rsidRPr="00BE1E7E" w:rsidRDefault="005C2717" w:rsidP="005C2717">
      <w:pPr>
        <w:spacing w:after="0" w:line="240" w:lineRule="auto"/>
        <w:rPr>
          <w:color w:val="000000" w:themeColor="text1"/>
          <w:lang w:val="en-US"/>
        </w:rPr>
      </w:pPr>
    </w:p>
    <w:p w14:paraId="2BF3B9B0" w14:textId="77777777" w:rsidR="00B518AA" w:rsidRDefault="001D289C" w:rsidP="00B518A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</w:t>
      </w:r>
      <w:r w:rsidRPr="00866AEB">
        <w:rPr>
          <w:b/>
          <w:sz w:val="32"/>
          <w:szCs w:val="32"/>
        </w:rPr>
        <w:t> :</w:t>
      </w:r>
    </w:p>
    <w:p w14:paraId="40275E71" w14:textId="77777777" w:rsidR="00B518AA" w:rsidRDefault="00B518AA" w:rsidP="00B518AA">
      <w:pPr>
        <w:spacing w:after="0" w:line="240" w:lineRule="auto"/>
      </w:pPr>
    </w:p>
    <w:p w14:paraId="415EF628" w14:textId="77777777" w:rsidR="00B518AA" w:rsidRDefault="00B518AA" w:rsidP="00B518AA">
      <w:pPr>
        <w:spacing w:after="0" w:line="240" w:lineRule="auto"/>
      </w:pPr>
    </w:p>
    <w:p w14:paraId="731645F4" w14:textId="77777777" w:rsidR="00B518AA" w:rsidRDefault="00B518AA" w:rsidP="00B518AA">
      <w:pPr>
        <w:spacing w:after="0" w:line="240" w:lineRule="auto"/>
      </w:pPr>
    </w:p>
    <w:p w14:paraId="38869149" w14:textId="77777777" w:rsidR="00B518AA" w:rsidRDefault="001D289C" w:rsidP="00B518A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</w:t>
      </w:r>
      <w:r>
        <w:rPr>
          <w:b/>
          <w:sz w:val="32"/>
          <w:szCs w:val="32"/>
        </w:rPr>
        <w:t>ext</w:t>
      </w:r>
      <w:r w:rsidRPr="00866AEB">
        <w:rPr>
          <w:b/>
          <w:sz w:val="32"/>
          <w:szCs w:val="32"/>
        </w:rPr>
        <w:t> :</w:t>
      </w:r>
    </w:p>
    <w:p w14:paraId="1D8069E0" w14:textId="77777777" w:rsidR="00B518AA" w:rsidRDefault="00B518AA" w:rsidP="00B518AA">
      <w:pPr>
        <w:spacing w:after="0" w:line="240" w:lineRule="auto"/>
        <w:rPr>
          <w:b/>
          <w:sz w:val="32"/>
          <w:szCs w:val="32"/>
        </w:rPr>
      </w:pPr>
    </w:p>
    <w:p w14:paraId="626A6D5F" w14:textId="77777777" w:rsidR="00B518AA" w:rsidRDefault="00B518AA" w:rsidP="00B518AA">
      <w:pPr>
        <w:spacing w:after="0" w:line="240" w:lineRule="auto"/>
      </w:pPr>
    </w:p>
    <w:p w14:paraId="27F2BBCA" w14:textId="77777777" w:rsidR="00B518AA" w:rsidRDefault="001D289C" w:rsidP="00B518A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Outcomes</w:t>
      </w:r>
      <w:r w:rsidRPr="00866AEB">
        <w:rPr>
          <w:b/>
          <w:sz w:val="32"/>
          <w:szCs w:val="32"/>
        </w:rPr>
        <w:t> :</w:t>
      </w:r>
    </w:p>
    <w:p w14:paraId="261B0BE7" w14:textId="77777777" w:rsid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76A45663" w14:textId="77777777" w:rsidR="00B518AA" w:rsidRPr="005C2717" w:rsidRDefault="00B518AA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1992FA05" w14:textId="77777777" w:rsidR="005C2717" w:rsidRPr="005C2717" w:rsidRDefault="005C2717" w:rsidP="005C2717">
      <w:pPr>
        <w:spacing w:after="0" w:line="240" w:lineRule="auto"/>
        <w:rPr>
          <w:b/>
          <w:color w:val="000000" w:themeColor="text1"/>
          <w:sz w:val="32"/>
          <w:szCs w:val="32"/>
        </w:rPr>
      </w:pPr>
    </w:p>
    <w:p w14:paraId="368E5494" w14:textId="77777777" w:rsidR="00C27013" w:rsidRPr="00C27013" w:rsidRDefault="001D289C" w:rsidP="00C27013">
      <w:pPr>
        <w:spacing w:after="0" w:line="240" w:lineRule="auto"/>
        <w:rPr>
          <w:b/>
          <w:color w:val="000000" w:themeColor="text1"/>
          <w:sz w:val="52"/>
          <w:szCs w:val="52"/>
          <w:lang w:val="en-US"/>
        </w:rPr>
      </w:pPr>
      <w:r w:rsidRPr="005C2717">
        <w:rPr>
          <w:noProof/>
          <w:sz w:val="52"/>
          <w:szCs w:val="52"/>
        </w:rPr>
        <w:lastRenderedPageBreak/>
        <w:drawing>
          <wp:anchor distT="0" distB="0" distL="114300" distR="114300" simplePos="0" relativeHeight="251668480" behindDoc="1" locked="0" layoutInCell="1" allowOverlap="1" wp14:anchorId="232659AA" wp14:editId="114A83CF">
            <wp:simplePos x="0" y="0"/>
            <wp:positionH relativeFrom="column">
              <wp:posOffset>-673100</wp:posOffset>
            </wp:positionH>
            <wp:positionV relativeFrom="paragraph">
              <wp:posOffset>-398145</wp:posOffset>
            </wp:positionV>
            <wp:extent cx="7759700" cy="10042191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331373" name="Carton RT Domaine 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4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013">
        <w:rPr>
          <w:b/>
          <w:color w:val="000000" w:themeColor="text1"/>
          <w:sz w:val="52"/>
          <w:szCs w:val="52"/>
          <w:lang w:val="en-US"/>
        </w:rPr>
        <w:t xml:space="preserve">12) </w:t>
      </w:r>
      <w:r w:rsidRPr="00C27013">
        <w:rPr>
          <w:b/>
          <w:bCs/>
          <w:color w:val="000000" w:themeColor="text1"/>
          <w:sz w:val="52"/>
          <w:szCs w:val="52"/>
          <w:lang w:val="en-CA"/>
        </w:rPr>
        <w:t>Commitment of Decision-Makers in Achieving Change</w:t>
      </w:r>
    </w:p>
    <w:p w14:paraId="0D4F858A" w14:textId="77777777" w:rsidR="005C2717" w:rsidRPr="00C27013" w:rsidRDefault="001D289C" w:rsidP="00C27013">
      <w:pPr>
        <w:spacing w:after="0" w:line="240" w:lineRule="auto"/>
        <w:rPr>
          <w:color w:val="000000" w:themeColor="text1"/>
          <w:lang w:val="en-US"/>
        </w:rPr>
      </w:pPr>
      <w:r w:rsidRPr="00F271D6">
        <w:rPr>
          <w:lang w:val="en-CA"/>
        </w:rPr>
        <w:t>Commitment of actors holding the reins of decision-making and action, whether inside or outside a network.</w:t>
      </w:r>
    </w:p>
    <w:p w14:paraId="3EC2B575" w14:textId="77777777" w:rsidR="005C2717" w:rsidRDefault="005C2717" w:rsidP="005C2717">
      <w:pPr>
        <w:spacing w:after="0" w:line="240" w:lineRule="auto"/>
        <w:rPr>
          <w:color w:val="000000" w:themeColor="text1"/>
          <w:lang w:val="en-US"/>
        </w:rPr>
      </w:pPr>
    </w:p>
    <w:p w14:paraId="4EB8176E" w14:textId="77777777" w:rsidR="00C27013" w:rsidRPr="00C27013" w:rsidRDefault="00C27013" w:rsidP="005C2717">
      <w:pPr>
        <w:spacing w:after="0" w:line="240" w:lineRule="auto"/>
        <w:rPr>
          <w:color w:val="000000" w:themeColor="text1"/>
          <w:lang w:val="en-US"/>
        </w:rPr>
      </w:pPr>
    </w:p>
    <w:p w14:paraId="0767AD35" w14:textId="77777777" w:rsidR="00B518AA" w:rsidRDefault="001D289C" w:rsidP="00B518A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</w:t>
      </w:r>
      <w:r w:rsidRPr="00866AEB">
        <w:rPr>
          <w:b/>
          <w:sz w:val="32"/>
          <w:szCs w:val="32"/>
        </w:rPr>
        <w:t> :</w:t>
      </w:r>
    </w:p>
    <w:p w14:paraId="2F6C805A" w14:textId="77777777" w:rsidR="00B518AA" w:rsidRDefault="00B518AA" w:rsidP="00B518AA">
      <w:pPr>
        <w:spacing w:after="0" w:line="240" w:lineRule="auto"/>
      </w:pPr>
    </w:p>
    <w:p w14:paraId="7084DC14" w14:textId="77777777" w:rsidR="00B518AA" w:rsidRDefault="00B518AA" w:rsidP="00B518AA">
      <w:pPr>
        <w:spacing w:after="0" w:line="240" w:lineRule="auto"/>
      </w:pPr>
    </w:p>
    <w:p w14:paraId="33FBCDDF" w14:textId="77777777" w:rsidR="00B518AA" w:rsidRDefault="00B518AA" w:rsidP="00B518AA">
      <w:pPr>
        <w:spacing w:after="0" w:line="240" w:lineRule="auto"/>
      </w:pPr>
    </w:p>
    <w:p w14:paraId="5E15BF59" w14:textId="77777777" w:rsidR="00B518AA" w:rsidRDefault="001D289C" w:rsidP="00B518A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</w:t>
      </w:r>
      <w:r w:rsidRPr="00866AEB">
        <w:rPr>
          <w:b/>
          <w:sz w:val="32"/>
          <w:szCs w:val="32"/>
        </w:rPr>
        <w:t> :</w:t>
      </w:r>
    </w:p>
    <w:p w14:paraId="035AA349" w14:textId="77777777" w:rsidR="00B518AA" w:rsidRDefault="00B518AA" w:rsidP="00B518AA">
      <w:pPr>
        <w:spacing w:after="0" w:line="240" w:lineRule="auto"/>
        <w:rPr>
          <w:b/>
          <w:sz w:val="32"/>
          <w:szCs w:val="32"/>
        </w:rPr>
      </w:pPr>
    </w:p>
    <w:p w14:paraId="4736D4DA" w14:textId="77777777" w:rsidR="00B518AA" w:rsidRDefault="00B518AA" w:rsidP="00B518AA">
      <w:pPr>
        <w:spacing w:after="0" w:line="240" w:lineRule="auto"/>
      </w:pPr>
    </w:p>
    <w:p w14:paraId="1D9084EA" w14:textId="77777777" w:rsidR="00B518AA" w:rsidRDefault="001D289C" w:rsidP="00B518A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Outcomes</w:t>
      </w:r>
      <w:r w:rsidRPr="00866AEB">
        <w:rPr>
          <w:b/>
          <w:sz w:val="32"/>
          <w:szCs w:val="32"/>
        </w:rPr>
        <w:t> :</w:t>
      </w:r>
    </w:p>
    <w:p w14:paraId="4C47D70E" w14:textId="77777777" w:rsidR="00C27013" w:rsidRDefault="00C27013" w:rsidP="00B518AA">
      <w:pPr>
        <w:spacing w:after="0" w:line="240" w:lineRule="auto"/>
        <w:rPr>
          <w:b/>
          <w:sz w:val="32"/>
          <w:szCs w:val="32"/>
        </w:rPr>
      </w:pPr>
    </w:p>
    <w:p w14:paraId="7B1209F3" w14:textId="77777777" w:rsidR="005C2717" w:rsidRDefault="005C2717" w:rsidP="005C2717">
      <w:pPr>
        <w:spacing w:after="0" w:line="240" w:lineRule="auto"/>
        <w:rPr>
          <w:color w:val="000000" w:themeColor="text1"/>
        </w:rPr>
      </w:pPr>
    </w:p>
    <w:p w14:paraId="7E14B59F" w14:textId="77777777" w:rsidR="00B518AA" w:rsidRPr="005C2717" w:rsidRDefault="00B518AA" w:rsidP="005C2717">
      <w:pPr>
        <w:spacing w:after="0" w:line="240" w:lineRule="auto"/>
        <w:rPr>
          <w:color w:val="000000" w:themeColor="text1"/>
        </w:rPr>
      </w:pPr>
    </w:p>
    <w:p w14:paraId="7B8888D3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3FF5EE6E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58C8BB77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27CCA557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70EFBDAA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384C1267" w14:textId="77777777" w:rsidR="005C2717" w:rsidRPr="005C2717" w:rsidRDefault="005C2717" w:rsidP="005C2717">
      <w:pPr>
        <w:spacing w:after="0" w:line="240" w:lineRule="auto"/>
        <w:rPr>
          <w:color w:val="000000" w:themeColor="text1"/>
        </w:rPr>
      </w:pPr>
    </w:p>
    <w:p w14:paraId="596AC5C5" w14:textId="77777777" w:rsidR="005C2717" w:rsidRDefault="005C2717" w:rsidP="005C2717">
      <w:pPr>
        <w:spacing w:after="0" w:line="240" w:lineRule="auto"/>
        <w:rPr>
          <w:color w:val="000000" w:themeColor="text1"/>
        </w:rPr>
      </w:pPr>
    </w:p>
    <w:p w14:paraId="7031F3ED" w14:textId="77777777" w:rsidR="00C27013" w:rsidRPr="00C27013" w:rsidRDefault="001D289C" w:rsidP="00C27013">
      <w:pPr>
        <w:spacing w:after="0" w:line="240" w:lineRule="auto"/>
        <w:rPr>
          <w:b/>
          <w:color w:val="000000" w:themeColor="text1"/>
          <w:sz w:val="52"/>
          <w:szCs w:val="52"/>
          <w:lang w:val="en-US"/>
        </w:rPr>
      </w:pPr>
      <w:r w:rsidRPr="00C27013">
        <w:rPr>
          <w:b/>
          <w:color w:val="000000" w:themeColor="text1"/>
          <w:sz w:val="52"/>
          <w:szCs w:val="52"/>
          <w:lang w:val="en-US"/>
        </w:rPr>
        <w:t xml:space="preserve">12) </w:t>
      </w:r>
      <w:r w:rsidRPr="00C27013">
        <w:rPr>
          <w:b/>
          <w:bCs/>
          <w:color w:val="000000" w:themeColor="text1"/>
          <w:sz w:val="52"/>
          <w:szCs w:val="52"/>
          <w:lang w:val="en-CA"/>
        </w:rPr>
        <w:t xml:space="preserve">Commitment of </w:t>
      </w:r>
      <w:r w:rsidRPr="00C27013">
        <w:rPr>
          <w:b/>
          <w:bCs/>
          <w:color w:val="000000" w:themeColor="text1"/>
          <w:sz w:val="52"/>
          <w:szCs w:val="52"/>
          <w:lang w:val="en-CA"/>
        </w:rPr>
        <w:t>Decision-Makers in Achieving Change</w:t>
      </w:r>
    </w:p>
    <w:p w14:paraId="4767B160" w14:textId="77777777" w:rsidR="00C27013" w:rsidRPr="00C27013" w:rsidRDefault="001D289C" w:rsidP="00C27013">
      <w:pPr>
        <w:spacing w:after="0" w:line="240" w:lineRule="auto"/>
        <w:rPr>
          <w:color w:val="000000" w:themeColor="text1"/>
          <w:lang w:val="en-US"/>
        </w:rPr>
      </w:pPr>
      <w:r w:rsidRPr="00F271D6">
        <w:rPr>
          <w:lang w:val="en-CA"/>
        </w:rPr>
        <w:t>Commitment of actors holding the reins of decision-making and action, whether inside or outside a network.</w:t>
      </w:r>
    </w:p>
    <w:p w14:paraId="700C8777" w14:textId="77777777" w:rsidR="00C27013" w:rsidRDefault="00C27013" w:rsidP="00C27013">
      <w:pPr>
        <w:spacing w:after="0" w:line="240" w:lineRule="auto"/>
        <w:rPr>
          <w:color w:val="000000" w:themeColor="text1"/>
          <w:lang w:val="en-US"/>
        </w:rPr>
      </w:pPr>
    </w:p>
    <w:p w14:paraId="2BB5C709" w14:textId="77777777" w:rsidR="005C2717" w:rsidRPr="00C27013" w:rsidRDefault="005C2717" w:rsidP="00C27013">
      <w:pPr>
        <w:spacing w:after="0" w:line="240" w:lineRule="auto"/>
        <w:rPr>
          <w:color w:val="000000" w:themeColor="text1"/>
          <w:lang w:val="en-US"/>
        </w:rPr>
      </w:pPr>
    </w:p>
    <w:p w14:paraId="77A15FD6" w14:textId="77777777" w:rsidR="00B518AA" w:rsidRDefault="001D289C" w:rsidP="00B518A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</w:t>
      </w:r>
      <w:r w:rsidRPr="00866AEB">
        <w:rPr>
          <w:b/>
          <w:sz w:val="32"/>
          <w:szCs w:val="32"/>
        </w:rPr>
        <w:t> :</w:t>
      </w:r>
    </w:p>
    <w:p w14:paraId="04E67E18" w14:textId="77777777" w:rsidR="00B518AA" w:rsidRDefault="00B518AA" w:rsidP="00B518AA">
      <w:pPr>
        <w:spacing w:after="0" w:line="240" w:lineRule="auto"/>
      </w:pPr>
    </w:p>
    <w:p w14:paraId="1980212F" w14:textId="77777777" w:rsidR="00B518AA" w:rsidRDefault="00B518AA" w:rsidP="00B518AA">
      <w:pPr>
        <w:spacing w:after="0" w:line="240" w:lineRule="auto"/>
      </w:pPr>
    </w:p>
    <w:p w14:paraId="6385BFF8" w14:textId="77777777" w:rsidR="00B518AA" w:rsidRDefault="00B518AA" w:rsidP="00B518AA">
      <w:pPr>
        <w:spacing w:after="0" w:line="240" w:lineRule="auto"/>
      </w:pPr>
    </w:p>
    <w:p w14:paraId="1D227A44" w14:textId="77777777" w:rsidR="00B518AA" w:rsidRDefault="001D289C" w:rsidP="00B518A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Context</w:t>
      </w:r>
      <w:r w:rsidRPr="00866AEB">
        <w:rPr>
          <w:b/>
          <w:sz w:val="32"/>
          <w:szCs w:val="32"/>
        </w:rPr>
        <w:t> :</w:t>
      </w:r>
    </w:p>
    <w:p w14:paraId="4EB94F21" w14:textId="77777777" w:rsidR="00B518AA" w:rsidRDefault="00B518AA" w:rsidP="00B518AA">
      <w:pPr>
        <w:spacing w:after="0" w:line="240" w:lineRule="auto"/>
        <w:rPr>
          <w:b/>
          <w:sz w:val="32"/>
          <w:szCs w:val="32"/>
        </w:rPr>
      </w:pPr>
    </w:p>
    <w:p w14:paraId="361D8951" w14:textId="77777777" w:rsidR="00B518AA" w:rsidRDefault="00B518AA" w:rsidP="00B518AA">
      <w:pPr>
        <w:spacing w:after="0" w:line="240" w:lineRule="auto"/>
      </w:pPr>
    </w:p>
    <w:p w14:paraId="2629CA95" w14:textId="77777777" w:rsidR="00B518AA" w:rsidRDefault="001D289C" w:rsidP="00B518A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Outcomes</w:t>
      </w:r>
      <w:r w:rsidRPr="00866AEB">
        <w:rPr>
          <w:b/>
          <w:sz w:val="32"/>
          <w:szCs w:val="32"/>
        </w:rPr>
        <w:t> :</w:t>
      </w:r>
    </w:p>
    <w:p w14:paraId="2C4D8E05" w14:textId="77777777" w:rsidR="00F1568A" w:rsidRPr="005C2717" w:rsidRDefault="00F1568A" w:rsidP="00F1568A">
      <w:pPr>
        <w:spacing w:after="0" w:line="240" w:lineRule="auto"/>
        <w:rPr>
          <w:color w:val="000000" w:themeColor="text1"/>
        </w:rPr>
      </w:pPr>
    </w:p>
    <w:sectPr w:rsidR="00F1568A" w:rsidRPr="005C2717" w:rsidSect="002B058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656" w:right="1080" w:bottom="188" w:left="1080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2E75F" w14:textId="77777777" w:rsidR="00000000" w:rsidRDefault="001D289C">
      <w:pPr>
        <w:spacing w:after="0" w:line="240" w:lineRule="auto"/>
      </w:pPr>
      <w:r>
        <w:separator/>
      </w:r>
    </w:p>
  </w:endnote>
  <w:endnote w:type="continuationSeparator" w:id="0">
    <w:p w14:paraId="32C83E74" w14:textId="77777777" w:rsidR="00000000" w:rsidRDefault="001D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8212" w14:textId="77777777" w:rsidR="00866AEB" w:rsidRDefault="00866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407724"/>
      <w:placeholder>
        <w:docPart w:val="22C2D987B783E543843D36FB5C7F1A71"/>
      </w:placeholder>
      <w:temporary/>
      <w:showingPlcHdr/>
      <w15:appearance w15:val="hidden"/>
    </w:sdtPr>
    <w:sdtEndPr/>
    <w:sdtContent>
      <w:p w14:paraId="40925A80" w14:textId="77777777" w:rsidR="00866AEB" w:rsidRDefault="001D289C">
        <w:pPr>
          <w:pStyle w:val="Footer"/>
        </w:pPr>
        <w:r>
          <w:t>[Type here]</w:t>
        </w:r>
      </w:p>
    </w:sdtContent>
  </w:sdt>
  <w:p w14:paraId="49A6AAE7" w14:textId="77777777" w:rsidR="00866AEB" w:rsidRDefault="00866A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22B7" w14:textId="77777777" w:rsidR="00866AEB" w:rsidRDefault="00866AE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F685A" w14:textId="77777777" w:rsidR="00866AEB" w:rsidRDefault="00866AE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767672"/>
      <w:placeholder>
        <w:docPart w:val="22C2D987B783E543843D36FB5C7F1A71"/>
      </w:placeholder>
      <w:temporary/>
      <w:showingPlcHdr/>
      <w15:appearance w15:val="hidden"/>
    </w:sdtPr>
    <w:sdtEndPr/>
    <w:sdtContent>
      <w:p w14:paraId="7962D5A0" w14:textId="77777777" w:rsidR="00866AEB" w:rsidRDefault="001D289C">
        <w:pPr>
          <w:pStyle w:val="Footer"/>
        </w:pPr>
        <w:r>
          <w:t>[Type here]</w:t>
        </w:r>
      </w:p>
    </w:sdtContent>
  </w:sdt>
  <w:p w14:paraId="5FAA5B40" w14:textId="77777777" w:rsidR="00866AEB" w:rsidRDefault="00866AE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F7350" w14:textId="77777777" w:rsidR="00866AEB" w:rsidRDefault="00866AE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7BC3C" w14:textId="77777777" w:rsidR="00866AEB" w:rsidRDefault="00866AEB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1223202"/>
      <w:placeholder>
        <w:docPart w:val="22C2D987B783E543843D36FB5C7F1A71"/>
      </w:placeholder>
      <w:temporary/>
      <w:showingPlcHdr/>
      <w15:appearance w15:val="hidden"/>
    </w:sdtPr>
    <w:sdtEndPr/>
    <w:sdtContent>
      <w:p w14:paraId="44DBB6AA" w14:textId="77777777" w:rsidR="00866AEB" w:rsidRDefault="001D289C">
        <w:pPr>
          <w:pStyle w:val="Footer"/>
        </w:pPr>
        <w:r>
          <w:t>[Type here]</w:t>
        </w:r>
      </w:p>
    </w:sdtContent>
  </w:sdt>
  <w:p w14:paraId="3BFB6383" w14:textId="77777777" w:rsidR="00866AEB" w:rsidRDefault="00866AEB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2723D" w14:textId="77777777" w:rsidR="00866AEB" w:rsidRDefault="00866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F66C0" w14:textId="77777777" w:rsidR="00000000" w:rsidRDefault="001D289C">
      <w:pPr>
        <w:spacing w:after="0" w:line="240" w:lineRule="auto"/>
      </w:pPr>
      <w:r>
        <w:separator/>
      </w:r>
    </w:p>
  </w:footnote>
  <w:footnote w:type="continuationSeparator" w:id="0">
    <w:p w14:paraId="4F173B2E" w14:textId="77777777" w:rsidR="00000000" w:rsidRDefault="001D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B222" w14:textId="77777777" w:rsidR="00866AEB" w:rsidRDefault="00866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617C" w14:textId="77777777" w:rsidR="00866AEB" w:rsidRDefault="00866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E0B5" w14:textId="77777777" w:rsidR="00866AEB" w:rsidRDefault="00866A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24AEC" w14:textId="77777777" w:rsidR="00866AEB" w:rsidRDefault="00866AE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52BC" w14:textId="77777777" w:rsidR="00866AEB" w:rsidRDefault="00866AE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9BAE" w14:textId="77777777" w:rsidR="00866AEB" w:rsidRDefault="00866AE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5F91B" w14:textId="77777777" w:rsidR="00866AEB" w:rsidRDefault="00866AE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3884D" w14:textId="77777777" w:rsidR="00866AEB" w:rsidRDefault="00866AE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FEF8F" w14:textId="77777777" w:rsidR="00866AEB" w:rsidRDefault="00866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66974"/>
    <w:multiLevelType w:val="hybridMultilevel"/>
    <w:tmpl w:val="34FE527A"/>
    <w:lvl w:ilvl="0" w:tplc="7714C17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1B0262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E1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26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47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A9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CB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0B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3C5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0A"/>
    <w:rsid w:val="00035F0C"/>
    <w:rsid w:val="00046F2A"/>
    <w:rsid w:val="00067279"/>
    <w:rsid w:val="000E6142"/>
    <w:rsid w:val="00121CD9"/>
    <w:rsid w:val="00131E86"/>
    <w:rsid w:val="00146C0A"/>
    <w:rsid w:val="0017227A"/>
    <w:rsid w:val="0018125A"/>
    <w:rsid w:val="001D289C"/>
    <w:rsid w:val="002205E5"/>
    <w:rsid w:val="00240F3D"/>
    <w:rsid w:val="002469A8"/>
    <w:rsid w:val="002B058A"/>
    <w:rsid w:val="0035560B"/>
    <w:rsid w:val="003B51CB"/>
    <w:rsid w:val="00403351"/>
    <w:rsid w:val="00445062"/>
    <w:rsid w:val="00476943"/>
    <w:rsid w:val="00537A67"/>
    <w:rsid w:val="005458C0"/>
    <w:rsid w:val="00557A64"/>
    <w:rsid w:val="005C2717"/>
    <w:rsid w:val="005E5B0A"/>
    <w:rsid w:val="00602363"/>
    <w:rsid w:val="00604B50"/>
    <w:rsid w:val="00653F46"/>
    <w:rsid w:val="006614F2"/>
    <w:rsid w:val="00686156"/>
    <w:rsid w:val="00716F80"/>
    <w:rsid w:val="007C25F4"/>
    <w:rsid w:val="007D6109"/>
    <w:rsid w:val="0082567F"/>
    <w:rsid w:val="0086453C"/>
    <w:rsid w:val="0086622E"/>
    <w:rsid w:val="00866AEB"/>
    <w:rsid w:val="008D212E"/>
    <w:rsid w:val="00940B48"/>
    <w:rsid w:val="00962967"/>
    <w:rsid w:val="009E68F0"/>
    <w:rsid w:val="00A624A3"/>
    <w:rsid w:val="00A81428"/>
    <w:rsid w:val="00A861B7"/>
    <w:rsid w:val="00AB75F7"/>
    <w:rsid w:val="00AC0210"/>
    <w:rsid w:val="00AF5079"/>
    <w:rsid w:val="00AF67EB"/>
    <w:rsid w:val="00B41DC9"/>
    <w:rsid w:val="00B518AA"/>
    <w:rsid w:val="00B53F94"/>
    <w:rsid w:val="00B67D68"/>
    <w:rsid w:val="00B773A0"/>
    <w:rsid w:val="00B80C03"/>
    <w:rsid w:val="00B87F62"/>
    <w:rsid w:val="00B94677"/>
    <w:rsid w:val="00B97036"/>
    <w:rsid w:val="00BA66D3"/>
    <w:rsid w:val="00BD02BD"/>
    <w:rsid w:val="00BE1E7E"/>
    <w:rsid w:val="00C03B87"/>
    <w:rsid w:val="00C27013"/>
    <w:rsid w:val="00C64CFB"/>
    <w:rsid w:val="00CB4FE5"/>
    <w:rsid w:val="00CF74F9"/>
    <w:rsid w:val="00D24189"/>
    <w:rsid w:val="00D32296"/>
    <w:rsid w:val="00DA7DC6"/>
    <w:rsid w:val="00E12CA4"/>
    <w:rsid w:val="00E231D3"/>
    <w:rsid w:val="00E2634A"/>
    <w:rsid w:val="00EE253D"/>
    <w:rsid w:val="00F104E3"/>
    <w:rsid w:val="00F1568A"/>
    <w:rsid w:val="00F2539F"/>
    <w:rsid w:val="00F271D6"/>
    <w:rsid w:val="00F45B7F"/>
    <w:rsid w:val="00F64226"/>
    <w:rsid w:val="00F917AF"/>
    <w:rsid w:val="00F9225B"/>
    <w:rsid w:val="00FC09A9"/>
    <w:rsid w:val="00FC1D38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6B86"/>
  <w15:chartTrackingRefBased/>
  <w15:docId w15:val="{6F13659F-4606-493E-BC10-6A359F1B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0A"/>
    <w:pPr>
      <w:ind w:left="720"/>
      <w:contextualSpacing/>
    </w:pPr>
  </w:style>
  <w:style w:type="table" w:styleId="TableGrid">
    <w:name w:val="Table Grid"/>
    <w:basedOn w:val="TableNormal"/>
    <w:uiPriority w:val="39"/>
    <w:rsid w:val="00FC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EB"/>
  </w:style>
  <w:style w:type="paragraph" w:styleId="Footer">
    <w:name w:val="footer"/>
    <w:basedOn w:val="Normal"/>
    <w:link w:val="FooterChar"/>
    <w:uiPriority w:val="99"/>
    <w:unhideWhenUsed/>
    <w:rsid w:val="0086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EB"/>
  </w:style>
  <w:style w:type="paragraph" w:styleId="BalloonText">
    <w:name w:val="Balloon Text"/>
    <w:basedOn w:val="Normal"/>
    <w:link w:val="BalloonTextChar"/>
    <w:uiPriority w:val="99"/>
    <w:semiHidden/>
    <w:unhideWhenUsed/>
    <w:rsid w:val="00B8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0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C2D987B783E543843D36FB5C7F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09EB-F266-DC44-A73C-D21521D184AD}"/>
      </w:docPartPr>
      <w:docPartBody>
        <w:p w:rsidR="00D24189" w:rsidRDefault="009F4684" w:rsidP="00BA66D3">
          <w:pPr>
            <w:pStyle w:val="22C2D987B783E543843D36FB5C7F1A7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D3"/>
    <w:rsid w:val="00173909"/>
    <w:rsid w:val="001D44DF"/>
    <w:rsid w:val="00372FD6"/>
    <w:rsid w:val="009F4684"/>
    <w:rsid w:val="00A60CE0"/>
    <w:rsid w:val="00BA66D3"/>
    <w:rsid w:val="00D24189"/>
    <w:rsid w:val="00D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48D9B457C58E428A64BEFF4DEC8274">
    <w:name w:val="AA48D9B457C58E428A64BEFF4DEC8274"/>
    <w:rsid w:val="00BA66D3"/>
  </w:style>
  <w:style w:type="paragraph" w:customStyle="1" w:styleId="22C2D987B783E543843D36FB5C7F1A71">
    <w:name w:val="22C2D987B783E543843D36FB5C7F1A71"/>
    <w:rsid w:val="00BA6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St-Louis</dc:creator>
  <cp:lastModifiedBy>Marie-Pier St-Louis</cp:lastModifiedBy>
  <cp:revision>2</cp:revision>
  <dcterms:created xsi:type="dcterms:W3CDTF">2020-10-06T16:31:00Z</dcterms:created>
  <dcterms:modified xsi:type="dcterms:W3CDTF">2020-10-06T16:31:00Z</dcterms:modified>
</cp:coreProperties>
</file>